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70618" w14:textId="76F63E4F" w:rsidR="006902BF" w:rsidRPr="00FE4C7E" w:rsidRDefault="00A207DB">
      <w:pPr>
        <w:rPr>
          <w:noProof w:val="0"/>
          <w:lang w:val="fr-FR"/>
        </w:rPr>
      </w:pPr>
      <w:r w:rsidRPr="00A207DB">
        <w:rPr>
          <w:noProof w:val="0"/>
          <w:lang w:val="fr-FR"/>
        </w:rPr>
        <w:t xml:space="preserve">Il faut étendre le port du masque, une responsabilité communale en </w:t>
      </w:r>
      <w:r>
        <w:rPr>
          <w:noProof w:val="0"/>
          <w:lang w:val="fr-FR"/>
        </w:rPr>
        <w:t>l’</w:t>
      </w:r>
      <w:r w:rsidRPr="00A207DB">
        <w:rPr>
          <w:noProof w:val="0"/>
          <w:lang w:val="fr-FR"/>
        </w:rPr>
        <w:t>absence d'action fédérale.</w:t>
      </w:r>
      <w:r>
        <w:rPr>
          <w:noProof w:val="0"/>
          <w:lang w:val="fr-FR"/>
        </w:rPr>
        <w:br/>
      </w:r>
      <w:r>
        <w:rPr>
          <w:noProof w:val="0"/>
          <w:lang w:val="fr-FR"/>
        </w:rPr>
        <w:br/>
      </w:r>
      <w:r w:rsidR="006902BF" w:rsidRPr="00FE4C7E">
        <w:rPr>
          <w:noProof w:val="0"/>
          <w:lang w:val="fr-FR"/>
        </w:rPr>
        <w:t xml:space="preserve">Chers </w:t>
      </w:r>
      <w:r w:rsidR="006B060C">
        <w:rPr>
          <w:noProof w:val="0"/>
          <w:lang w:val="fr-FR"/>
        </w:rPr>
        <w:t>Bourgmestres</w:t>
      </w:r>
      <w:r w:rsidR="006902BF" w:rsidRPr="00FE4C7E">
        <w:rPr>
          <w:noProof w:val="0"/>
          <w:lang w:val="fr-FR"/>
        </w:rPr>
        <w:t>,</w:t>
      </w:r>
    </w:p>
    <w:p w14:paraId="0D51866A" w14:textId="77777777" w:rsidR="006902BF" w:rsidRPr="00FE4C7E" w:rsidRDefault="006902BF">
      <w:pPr>
        <w:rPr>
          <w:noProof w:val="0"/>
          <w:lang w:val="fr-FR"/>
        </w:rPr>
      </w:pPr>
    </w:p>
    <w:p w14:paraId="5199F09F" w14:textId="0744872E" w:rsidR="006902BF" w:rsidRDefault="006902BF">
      <w:pPr>
        <w:rPr>
          <w:noProof w:val="0"/>
          <w:lang w:val="fr-FR"/>
        </w:rPr>
      </w:pPr>
      <w:r w:rsidRPr="00FE4C7E">
        <w:rPr>
          <w:noProof w:val="0"/>
          <w:lang w:val="fr-FR"/>
        </w:rPr>
        <w:t xml:space="preserve">Notre gouvernement suit de près les indicateurs de la pandémie </w:t>
      </w:r>
      <w:r w:rsidR="006E33EF">
        <w:rPr>
          <w:noProof w:val="0"/>
          <w:lang w:val="fr-FR"/>
        </w:rPr>
        <w:t>dans notre pays, et ils clignot</w:t>
      </w:r>
      <w:r w:rsidRPr="00FE4C7E">
        <w:rPr>
          <w:noProof w:val="0"/>
          <w:lang w:val="fr-FR"/>
        </w:rPr>
        <w:t xml:space="preserve">ent, nous dit-on. Que </w:t>
      </w:r>
      <w:proofErr w:type="gramStart"/>
      <w:r w:rsidRPr="00FE4C7E">
        <w:rPr>
          <w:noProof w:val="0"/>
          <w:lang w:val="fr-FR"/>
        </w:rPr>
        <w:t>faire?</w:t>
      </w:r>
      <w:proofErr w:type="gramEnd"/>
      <w:r w:rsidRPr="00FE4C7E">
        <w:rPr>
          <w:noProof w:val="0"/>
          <w:lang w:val="fr-FR"/>
        </w:rPr>
        <w:t xml:space="preserve"> Que veulent dire les </w:t>
      </w:r>
      <w:proofErr w:type="gramStart"/>
      <w:r w:rsidRPr="00FE4C7E">
        <w:rPr>
          <w:noProof w:val="0"/>
          <w:lang w:val="fr-FR"/>
        </w:rPr>
        <w:t>chiffres?</w:t>
      </w:r>
      <w:proofErr w:type="gramEnd"/>
      <w:r w:rsidR="002E31E4">
        <w:rPr>
          <w:noProof w:val="0"/>
          <w:lang w:val="fr-FR"/>
        </w:rPr>
        <w:t xml:space="preserve"> Le virus s’en va-t-il ou pas ?</w:t>
      </w:r>
      <w:r w:rsidR="006B060C">
        <w:rPr>
          <w:noProof w:val="0"/>
          <w:lang w:val="fr-FR"/>
        </w:rPr>
        <w:t xml:space="preserve"> Le gouvernement va-t-il continuer à temporiser au lieu d’anticiper ? Un peu plus de « trop peu, trop tard » à la Belge, avec des décès évitables à la clé ?</w:t>
      </w:r>
    </w:p>
    <w:p w14:paraId="3E695A93" w14:textId="77777777" w:rsidR="006B060C" w:rsidRDefault="006B060C">
      <w:pPr>
        <w:rPr>
          <w:noProof w:val="0"/>
          <w:lang w:val="fr-FR"/>
        </w:rPr>
      </w:pPr>
    </w:p>
    <w:p w14:paraId="6AC49530" w14:textId="6FFBC5A2" w:rsidR="006B060C" w:rsidRPr="00FE4C7E" w:rsidRDefault="006B060C">
      <w:pPr>
        <w:rPr>
          <w:noProof w:val="0"/>
          <w:lang w:val="fr-FR"/>
        </w:rPr>
      </w:pPr>
      <w:r>
        <w:rPr>
          <w:noProof w:val="0"/>
          <w:lang w:val="fr-FR"/>
        </w:rPr>
        <w:t>Comme vous le savez tous, il incombe aux Bourgmestres de prendre toutes les mesures nécessaires au contrôle des épidémies sur le territoire de leurs communes, et si le gouvernement n’arrive pas à prendre ses responsabilités, le citoyen se tourne vers vous pour prendre la relève ! La mesure qu’il est nécessaire de prendre aujourd’hui est d’étendre le port du masque à toutes les activités de foules et toutes les activités en espace confiné, qu’il s’agisse des écoles, comme des administrations communales ou des entreprises privées.</w:t>
      </w:r>
    </w:p>
    <w:p w14:paraId="291CCC23" w14:textId="77777777" w:rsidR="00465C5A" w:rsidRPr="00FE4C7E" w:rsidRDefault="00465C5A">
      <w:pPr>
        <w:rPr>
          <w:noProof w:val="0"/>
          <w:lang w:val="fr-FR"/>
        </w:rPr>
      </w:pPr>
    </w:p>
    <w:p w14:paraId="2390CF83" w14:textId="77777777" w:rsidR="008F2ACF" w:rsidRPr="00276A73" w:rsidRDefault="008F2ACF" w:rsidP="008F2ACF">
      <w:pPr>
        <w:rPr>
          <w:b/>
          <w:noProof w:val="0"/>
          <w:lang w:val="fr-FR"/>
        </w:rPr>
      </w:pPr>
      <w:r w:rsidRPr="00276A73">
        <w:rPr>
          <w:b/>
          <w:noProof w:val="0"/>
          <w:lang w:val="fr-FR"/>
        </w:rPr>
        <w:t>Questions légitimes sur l’obligation de porter un masque.</w:t>
      </w:r>
    </w:p>
    <w:p w14:paraId="0575A48B" w14:textId="77777777" w:rsidR="008F2ACF" w:rsidRPr="00FE4C7E" w:rsidRDefault="008F2ACF" w:rsidP="008F2ACF">
      <w:pPr>
        <w:rPr>
          <w:noProof w:val="0"/>
          <w:lang w:val="fr-FR"/>
        </w:rPr>
      </w:pPr>
      <w:r w:rsidRPr="00FE4C7E">
        <w:rPr>
          <w:noProof w:val="0"/>
          <w:lang w:val="fr-FR"/>
        </w:rPr>
        <w:t xml:space="preserve">Une partie de la population se pose des questions sur la nécessité sanitaire du port du masque, ce qui n’est pas surprenant étant donné les discours contradictoires sur le sujet émanant du gouvernement et de ses experts depuis le début de cette crise, et la cacophonie générale </w:t>
      </w:r>
      <w:r>
        <w:rPr>
          <w:noProof w:val="0"/>
          <w:lang w:val="fr-FR"/>
        </w:rPr>
        <w:t xml:space="preserve">à propos des masques </w:t>
      </w:r>
      <w:r w:rsidRPr="00FE4C7E">
        <w:rPr>
          <w:noProof w:val="0"/>
          <w:lang w:val="fr-FR"/>
        </w:rPr>
        <w:t xml:space="preserve">en </w:t>
      </w:r>
      <w:r>
        <w:rPr>
          <w:noProof w:val="0"/>
          <w:lang w:val="fr-FR"/>
        </w:rPr>
        <w:t>Belgique, aussi bien</w:t>
      </w:r>
      <w:r w:rsidRPr="00FE4C7E">
        <w:rPr>
          <w:noProof w:val="0"/>
          <w:lang w:val="fr-FR"/>
        </w:rPr>
        <w:t xml:space="preserve"> dans les médias </w:t>
      </w:r>
      <w:r>
        <w:rPr>
          <w:noProof w:val="0"/>
          <w:lang w:val="fr-FR"/>
        </w:rPr>
        <w:t>traditionnels que</w:t>
      </w:r>
      <w:r w:rsidRPr="00FE4C7E">
        <w:rPr>
          <w:noProof w:val="0"/>
          <w:lang w:val="fr-FR"/>
        </w:rPr>
        <w:t xml:space="preserve"> sur les médias sociaux.</w:t>
      </w:r>
    </w:p>
    <w:p w14:paraId="0D3614B5" w14:textId="77777777" w:rsidR="008F2ACF" w:rsidRPr="00FE4C7E" w:rsidRDefault="008F2ACF" w:rsidP="008F2ACF">
      <w:pPr>
        <w:rPr>
          <w:noProof w:val="0"/>
          <w:lang w:val="fr-FR"/>
        </w:rPr>
      </w:pPr>
    </w:p>
    <w:p w14:paraId="6EC51DAC" w14:textId="77777777" w:rsidR="008F2ACF" w:rsidRDefault="008F2ACF" w:rsidP="008F2ACF">
      <w:pPr>
        <w:rPr>
          <w:noProof w:val="0"/>
          <w:lang w:val="fr-FR"/>
        </w:rPr>
      </w:pPr>
      <w:r>
        <w:rPr>
          <w:noProof w:val="0"/>
          <w:lang w:val="fr-FR"/>
        </w:rPr>
        <w:t>L</w:t>
      </w:r>
      <w:r w:rsidRPr="00FE4C7E">
        <w:rPr>
          <w:noProof w:val="0"/>
          <w:lang w:val="fr-FR"/>
        </w:rPr>
        <w:t xml:space="preserve">’opposition aux masques vient </w:t>
      </w:r>
      <w:r>
        <w:rPr>
          <w:noProof w:val="0"/>
          <w:lang w:val="fr-FR"/>
        </w:rPr>
        <w:t xml:space="preserve">en partie 1) </w:t>
      </w:r>
      <w:r w:rsidRPr="00FE4C7E">
        <w:rPr>
          <w:noProof w:val="0"/>
          <w:lang w:val="fr-FR"/>
        </w:rPr>
        <w:t xml:space="preserve">du sentiment de contrainte sur la </w:t>
      </w:r>
      <w:r>
        <w:rPr>
          <w:noProof w:val="0"/>
          <w:lang w:val="fr-FR"/>
        </w:rPr>
        <w:t>sensation de respirer librement ;</w:t>
      </w:r>
      <w:r w:rsidRPr="00FE4C7E">
        <w:rPr>
          <w:noProof w:val="0"/>
          <w:lang w:val="fr-FR"/>
        </w:rPr>
        <w:t xml:space="preserve"> </w:t>
      </w:r>
      <w:r>
        <w:rPr>
          <w:noProof w:val="0"/>
          <w:lang w:val="fr-FR"/>
        </w:rPr>
        <w:t xml:space="preserve">2) </w:t>
      </w:r>
      <w:r w:rsidRPr="00FE4C7E">
        <w:rPr>
          <w:noProof w:val="0"/>
          <w:lang w:val="fr-FR"/>
        </w:rPr>
        <w:t>d</w:t>
      </w:r>
      <w:r>
        <w:rPr>
          <w:noProof w:val="0"/>
          <w:lang w:val="fr-FR"/>
        </w:rPr>
        <w:t xml:space="preserve">e l’idée qu’il y a </w:t>
      </w:r>
      <w:r w:rsidRPr="00FE4C7E">
        <w:rPr>
          <w:noProof w:val="0"/>
          <w:lang w:val="fr-FR"/>
        </w:rPr>
        <w:t xml:space="preserve">un danger </w:t>
      </w:r>
      <w:r>
        <w:rPr>
          <w:noProof w:val="0"/>
          <w:lang w:val="fr-FR"/>
        </w:rPr>
        <w:t xml:space="preserve">pour la santé </w:t>
      </w:r>
      <w:r w:rsidRPr="00FE4C7E">
        <w:rPr>
          <w:noProof w:val="0"/>
          <w:lang w:val="fr-FR"/>
        </w:rPr>
        <w:t>associé au port du masque</w:t>
      </w:r>
      <w:r>
        <w:rPr>
          <w:noProof w:val="0"/>
          <w:lang w:val="fr-FR"/>
        </w:rPr>
        <w:t> ; et 3) de la perception que la pandémie est finie en Belgique parce que le nombre de personnes hospitalisées et le nombre de décès continuent à décroitre quand bien même le nombre de cas semble être en ascendance.</w:t>
      </w:r>
    </w:p>
    <w:p w14:paraId="1B1038FC" w14:textId="77777777" w:rsidR="008F2ACF" w:rsidRDefault="008F2ACF" w:rsidP="00EE200F">
      <w:pPr>
        <w:rPr>
          <w:b/>
          <w:noProof w:val="0"/>
          <w:lang w:val="fr-FR"/>
        </w:rPr>
      </w:pPr>
    </w:p>
    <w:p w14:paraId="3E864E3C" w14:textId="3D227FD0" w:rsidR="002E31E4" w:rsidRPr="002E31E4" w:rsidRDefault="002E31E4" w:rsidP="00EE200F">
      <w:pPr>
        <w:rPr>
          <w:b/>
          <w:noProof w:val="0"/>
          <w:lang w:val="fr-FR"/>
        </w:rPr>
      </w:pPr>
      <w:r w:rsidRPr="002E31E4">
        <w:rPr>
          <w:b/>
          <w:noProof w:val="0"/>
          <w:lang w:val="fr-FR"/>
        </w:rPr>
        <w:t>Les coronavirus sont saisonniers</w:t>
      </w:r>
      <w:r>
        <w:rPr>
          <w:b/>
          <w:noProof w:val="0"/>
          <w:lang w:val="fr-FR"/>
        </w:rPr>
        <w:t>.</w:t>
      </w:r>
      <w:r w:rsidRPr="002E31E4">
        <w:rPr>
          <w:b/>
          <w:noProof w:val="0"/>
          <w:lang w:val="fr-FR"/>
        </w:rPr>
        <w:t xml:space="preserve"> </w:t>
      </w:r>
    </w:p>
    <w:p w14:paraId="3D77F684" w14:textId="227D5C9A" w:rsidR="00B0117E" w:rsidRDefault="00245C5F" w:rsidP="00EE200F">
      <w:pPr>
        <w:rPr>
          <w:noProof w:val="0"/>
          <w:lang w:val="fr-FR"/>
        </w:rPr>
      </w:pPr>
      <w:r>
        <w:rPr>
          <w:noProof w:val="0"/>
          <w:lang w:val="fr-FR"/>
        </w:rPr>
        <w:t>Les coronavirus sont des virus saisonniers parce q</w:t>
      </w:r>
      <w:r w:rsidR="002E31E4">
        <w:rPr>
          <w:noProof w:val="0"/>
          <w:lang w:val="fr-FR"/>
        </w:rPr>
        <w:t>ue les conditions hivernales</w:t>
      </w:r>
      <w:r>
        <w:rPr>
          <w:noProof w:val="0"/>
          <w:lang w:val="fr-FR"/>
        </w:rPr>
        <w:t xml:space="preserve"> favorisent </w:t>
      </w:r>
      <w:r w:rsidR="00744632">
        <w:rPr>
          <w:noProof w:val="0"/>
          <w:lang w:val="fr-FR"/>
        </w:rPr>
        <w:t xml:space="preserve">les regroupements </w:t>
      </w:r>
      <w:r w:rsidR="008F2ACF">
        <w:rPr>
          <w:noProof w:val="0"/>
          <w:lang w:val="fr-FR"/>
        </w:rPr>
        <w:t xml:space="preserve">prolongés </w:t>
      </w:r>
      <w:r w:rsidR="002E31E4">
        <w:rPr>
          <w:noProof w:val="0"/>
          <w:lang w:val="fr-FR"/>
        </w:rPr>
        <w:t xml:space="preserve">d’individus </w:t>
      </w:r>
      <w:r w:rsidR="00744632">
        <w:rPr>
          <w:noProof w:val="0"/>
          <w:lang w:val="fr-FR"/>
        </w:rPr>
        <w:t xml:space="preserve">dans des espaces clos </w:t>
      </w:r>
      <w:r w:rsidR="002E31E4">
        <w:rPr>
          <w:noProof w:val="0"/>
          <w:lang w:val="fr-FR"/>
        </w:rPr>
        <w:t>et le temps froid et sec favorise</w:t>
      </w:r>
      <w:r w:rsidR="00744632">
        <w:rPr>
          <w:noProof w:val="0"/>
          <w:lang w:val="fr-FR"/>
        </w:rPr>
        <w:t xml:space="preserve"> </w:t>
      </w:r>
      <w:r>
        <w:rPr>
          <w:noProof w:val="0"/>
          <w:lang w:val="fr-FR"/>
        </w:rPr>
        <w:t xml:space="preserve">la survie du virus </w:t>
      </w:r>
      <w:r w:rsidR="00744632">
        <w:rPr>
          <w:noProof w:val="0"/>
          <w:lang w:val="fr-FR"/>
        </w:rPr>
        <w:t>sur les surfaces et dans l’air ;</w:t>
      </w:r>
      <w:r w:rsidR="00276A73">
        <w:rPr>
          <w:noProof w:val="0"/>
          <w:lang w:val="fr-FR"/>
        </w:rPr>
        <w:t xml:space="preserve"> c’est </w:t>
      </w:r>
      <w:r w:rsidR="00744632">
        <w:rPr>
          <w:noProof w:val="0"/>
          <w:lang w:val="fr-FR"/>
        </w:rPr>
        <w:t xml:space="preserve">par exemple </w:t>
      </w:r>
      <w:r w:rsidR="00276A73">
        <w:rPr>
          <w:noProof w:val="0"/>
          <w:lang w:val="fr-FR"/>
        </w:rPr>
        <w:t>pourquoi les abattoirs sont des lieux où des épisodes de sup</w:t>
      </w:r>
      <w:r w:rsidR="00744632">
        <w:rPr>
          <w:noProof w:val="0"/>
          <w:lang w:val="fr-FR"/>
        </w:rPr>
        <w:t xml:space="preserve">er-contagion ont été observés en Allemagne, aux </w:t>
      </w:r>
      <w:r w:rsidR="002E31E4">
        <w:rPr>
          <w:noProof w:val="0"/>
          <w:lang w:val="fr-FR"/>
        </w:rPr>
        <w:t>É</w:t>
      </w:r>
      <w:r w:rsidR="00744632">
        <w:rPr>
          <w:noProof w:val="0"/>
          <w:lang w:val="fr-FR"/>
        </w:rPr>
        <w:t>tats-Unis, au Brésil et en Chine</w:t>
      </w:r>
      <w:r w:rsidR="00276A73">
        <w:rPr>
          <w:noProof w:val="0"/>
          <w:lang w:val="fr-FR"/>
        </w:rPr>
        <w:t>.</w:t>
      </w:r>
      <w:r>
        <w:rPr>
          <w:noProof w:val="0"/>
          <w:lang w:val="fr-FR"/>
        </w:rPr>
        <w:t xml:space="preserve"> </w:t>
      </w:r>
    </w:p>
    <w:p w14:paraId="29137EF1" w14:textId="77777777" w:rsidR="00B0117E" w:rsidRDefault="00B0117E" w:rsidP="00EE200F">
      <w:pPr>
        <w:rPr>
          <w:noProof w:val="0"/>
          <w:lang w:val="fr-FR"/>
        </w:rPr>
      </w:pPr>
    </w:p>
    <w:p w14:paraId="40FB3036" w14:textId="081B9A63" w:rsidR="002E31E4" w:rsidRPr="002E31E4" w:rsidRDefault="00245C5F" w:rsidP="00EE200F">
      <w:pPr>
        <w:rPr>
          <w:b/>
          <w:noProof w:val="0"/>
          <w:lang w:val="fr-FR"/>
        </w:rPr>
      </w:pPr>
      <w:r>
        <w:rPr>
          <w:noProof w:val="0"/>
          <w:lang w:val="fr-FR"/>
        </w:rPr>
        <w:t>La sévérité des maladies causées par les coronavirus est moindre en été</w:t>
      </w:r>
      <w:r w:rsidR="00276A73">
        <w:rPr>
          <w:noProof w:val="0"/>
          <w:lang w:val="fr-FR"/>
        </w:rPr>
        <w:t xml:space="preserve">, </w:t>
      </w:r>
      <w:r w:rsidR="002E31E4">
        <w:rPr>
          <w:noProof w:val="0"/>
          <w:lang w:val="fr-FR"/>
        </w:rPr>
        <w:t xml:space="preserve">en partie </w:t>
      </w:r>
      <w:r w:rsidR="00276A73">
        <w:rPr>
          <w:noProof w:val="0"/>
          <w:lang w:val="fr-FR"/>
        </w:rPr>
        <w:t>parce que la plus grande instabilité du virus fait que la dose responsable d’une infection est plus petite</w:t>
      </w:r>
      <w:r w:rsidR="002E31E4">
        <w:rPr>
          <w:noProof w:val="0"/>
          <w:lang w:val="fr-FR"/>
        </w:rPr>
        <w:t xml:space="preserve"> ; </w:t>
      </w:r>
      <w:r w:rsidR="006B060C">
        <w:rPr>
          <w:noProof w:val="0"/>
          <w:lang w:val="fr-FR"/>
        </w:rPr>
        <w:t xml:space="preserve">l’exposition au soleil et donc </w:t>
      </w:r>
      <w:r w:rsidR="002E31E4">
        <w:rPr>
          <w:noProof w:val="0"/>
          <w:lang w:val="fr-FR"/>
        </w:rPr>
        <w:t xml:space="preserve">le taux de vitamine D dans la population </w:t>
      </w:r>
      <w:r w:rsidR="006B060C">
        <w:rPr>
          <w:noProof w:val="0"/>
          <w:lang w:val="fr-FR"/>
        </w:rPr>
        <w:t>sont</w:t>
      </w:r>
      <w:r w:rsidR="002E31E4">
        <w:rPr>
          <w:noProof w:val="0"/>
          <w:lang w:val="fr-FR"/>
        </w:rPr>
        <w:t xml:space="preserve"> aussi plus élevé</w:t>
      </w:r>
      <w:r w:rsidR="006B060C">
        <w:rPr>
          <w:noProof w:val="0"/>
          <w:lang w:val="fr-FR"/>
        </w:rPr>
        <w:t>s</w:t>
      </w:r>
      <w:r w:rsidR="002E31E4">
        <w:rPr>
          <w:noProof w:val="0"/>
          <w:lang w:val="fr-FR"/>
        </w:rPr>
        <w:t>, et cette molécule joue un rôle dans la réponse immunitaire</w:t>
      </w:r>
      <w:r w:rsidR="00276A73">
        <w:rPr>
          <w:noProof w:val="0"/>
          <w:lang w:val="fr-FR"/>
        </w:rPr>
        <w:t> ; de plus, les personnes qui sont plus à risque de complication</w:t>
      </w:r>
      <w:r w:rsidR="00744632">
        <w:rPr>
          <w:noProof w:val="0"/>
          <w:lang w:val="fr-FR"/>
        </w:rPr>
        <w:t>s</w:t>
      </w:r>
      <w:r w:rsidR="00276A73">
        <w:rPr>
          <w:noProof w:val="0"/>
          <w:lang w:val="fr-FR"/>
        </w:rPr>
        <w:t xml:space="preserve"> </w:t>
      </w:r>
      <w:r w:rsidR="00B0117E">
        <w:rPr>
          <w:noProof w:val="0"/>
          <w:lang w:val="fr-FR"/>
        </w:rPr>
        <w:t xml:space="preserve">semblent </w:t>
      </w:r>
      <w:r w:rsidR="00CC61DD">
        <w:rPr>
          <w:noProof w:val="0"/>
          <w:lang w:val="fr-FR"/>
        </w:rPr>
        <w:t xml:space="preserve">plus </w:t>
      </w:r>
      <w:r w:rsidR="00276A73">
        <w:rPr>
          <w:noProof w:val="0"/>
          <w:lang w:val="fr-FR"/>
        </w:rPr>
        <w:t>choisi</w:t>
      </w:r>
      <w:r w:rsidR="00B0117E">
        <w:rPr>
          <w:noProof w:val="0"/>
          <w:lang w:val="fr-FR"/>
        </w:rPr>
        <w:t>r</w:t>
      </w:r>
      <w:r w:rsidR="00276A73">
        <w:rPr>
          <w:noProof w:val="0"/>
          <w:lang w:val="fr-FR"/>
        </w:rPr>
        <w:t xml:space="preserve"> </w:t>
      </w:r>
      <w:r w:rsidR="00B0117E">
        <w:rPr>
          <w:noProof w:val="0"/>
          <w:lang w:val="fr-FR"/>
        </w:rPr>
        <w:t xml:space="preserve">la prudence que le reste de la population, ce qui contribue à un </w:t>
      </w:r>
      <w:r w:rsidR="00BF1937">
        <w:rPr>
          <w:noProof w:val="0"/>
          <w:lang w:val="fr-FR"/>
        </w:rPr>
        <w:t xml:space="preserve">nombre </w:t>
      </w:r>
      <w:r w:rsidR="00B0117E">
        <w:rPr>
          <w:noProof w:val="0"/>
          <w:lang w:val="fr-FR"/>
        </w:rPr>
        <w:t xml:space="preserve">faible </w:t>
      </w:r>
      <w:r w:rsidR="00BF1937">
        <w:rPr>
          <w:noProof w:val="0"/>
          <w:lang w:val="fr-FR"/>
        </w:rPr>
        <w:t>de personnes hospitalisées et de décès</w:t>
      </w:r>
      <w:r w:rsidR="00B0117E">
        <w:rPr>
          <w:noProof w:val="0"/>
          <w:lang w:val="fr-FR"/>
        </w:rPr>
        <w:t xml:space="preserve"> pour le moment.</w:t>
      </w:r>
      <w:r w:rsidR="00391A1D">
        <w:rPr>
          <w:noProof w:val="0"/>
          <w:lang w:val="fr-FR"/>
        </w:rPr>
        <w:t xml:space="preserve"> </w:t>
      </w:r>
      <w:r w:rsidR="00391A1D">
        <w:rPr>
          <w:noProof w:val="0"/>
          <w:lang w:val="fr-FR"/>
        </w:rPr>
        <w:br/>
      </w:r>
      <w:r w:rsidR="00391A1D">
        <w:rPr>
          <w:noProof w:val="0"/>
          <w:lang w:val="fr-FR"/>
        </w:rPr>
        <w:br/>
      </w:r>
      <w:r w:rsidR="002E31E4" w:rsidRPr="00BF1937">
        <w:rPr>
          <w:b/>
          <w:noProof w:val="0"/>
          <w:lang w:val="fr-FR"/>
        </w:rPr>
        <w:t xml:space="preserve">Que </w:t>
      </w:r>
      <w:r w:rsidR="002E31E4">
        <w:rPr>
          <w:b/>
          <w:noProof w:val="0"/>
          <w:lang w:val="fr-FR"/>
        </w:rPr>
        <w:t xml:space="preserve">nous </w:t>
      </w:r>
      <w:r w:rsidR="002E31E4" w:rsidRPr="00BF1937">
        <w:rPr>
          <w:b/>
          <w:noProof w:val="0"/>
          <w:lang w:val="fr-FR"/>
        </w:rPr>
        <w:t>disent les nombres ?</w:t>
      </w:r>
      <w:r w:rsidR="002E31E4">
        <w:rPr>
          <w:b/>
          <w:noProof w:val="0"/>
          <w:lang w:val="fr-FR"/>
        </w:rPr>
        <w:t xml:space="preserve"> </w:t>
      </w:r>
      <w:r w:rsidR="002E31E4" w:rsidRPr="002E31E4">
        <w:rPr>
          <w:b/>
          <w:noProof w:val="0"/>
          <w:lang w:val="fr-FR"/>
        </w:rPr>
        <w:t>Retour de la phase exponentielle.</w:t>
      </w:r>
    </w:p>
    <w:p w14:paraId="1C6976F2" w14:textId="50A91DE3" w:rsidR="009B7EFC" w:rsidRDefault="00391A1D" w:rsidP="00EE200F">
      <w:pPr>
        <w:rPr>
          <w:noProof w:val="0"/>
          <w:lang w:val="fr-FR"/>
        </w:rPr>
      </w:pPr>
      <w:r>
        <w:rPr>
          <w:noProof w:val="0"/>
          <w:lang w:val="fr-FR"/>
        </w:rPr>
        <w:t>C’est l’augmentation du nombre de personnes infectées, un taux de reproduction R</w:t>
      </w:r>
      <w:r w:rsidRPr="00391A1D">
        <w:rPr>
          <w:noProof w:val="0"/>
          <w:vertAlign w:val="subscript"/>
          <w:lang w:val="fr-FR"/>
        </w:rPr>
        <w:t>E</w:t>
      </w:r>
      <w:r>
        <w:rPr>
          <w:noProof w:val="0"/>
          <w:lang w:val="fr-FR"/>
        </w:rPr>
        <w:t xml:space="preserve"> supérieur à 1, qui est le signe de la reprise du caractère exponentiel de la propagation d’une maladie virale, et qui justifie de s’interroger sur la meilleure manière d’éviter une recrudescence de la maladie </w:t>
      </w:r>
      <w:r>
        <w:rPr>
          <w:noProof w:val="0"/>
          <w:lang w:val="fr-FR"/>
        </w:rPr>
        <w:lastRenderedPageBreak/>
        <w:t xml:space="preserve">dans notre pays, sachant qu’en octobre les conditions favoriseront à nouveau la transmission du virus </w:t>
      </w:r>
      <w:r w:rsidR="00CC61DD">
        <w:rPr>
          <w:noProof w:val="0"/>
          <w:lang w:val="fr-FR"/>
        </w:rPr>
        <w:t>ainsi que</w:t>
      </w:r>
      <w:r>
        <w:rPr>
          <w:noProof w:val="0"/>
          <w:lang w:val="fr-FR"/>
        </w:rPr>
        <w:t xml:space="preserve"> des maladies plus sévères, et que nous sommes déjà à un nombre de cas comparable au</w:t>
      </w:r>
      <w:r w:rsidR="00915624">
        <w:rPr>
          <w:noProof w:val="0"/>
          <w:lang w:val="fr-FR"/>
        </w:rPr>
        <w:t>x</w:t>
      </w:r>
      <w:r>
        <w:rPr>
          <w:noProof w:val="0"/>
          <w:lang w:val="fr-FR"/>
        </w:rPr>
        <w:t xml:space="preserve"> </w:t>
      </w:r>
      <w:r w:rsidR="00915624">
        <w:rPr>
          <w:noProof w:val="0"/>
          <w:lang w:val="fr-FR"/>
        </w:rPr>
        <w:t>chiffres officiels (sous-estimés) de la deuxième semaine</w:t>
      </w:r>
      <w:r>
        <w:rPr>
          <w:noProof w:val="0"/>
          <w:lang w:val="fr-FR"/>
        </w:rPr>
        <w:t xml:space="preserve"> du mois de mars.</w:t>
      </w:r>
    </w:p>
    <w:p w14:paraId="0EEDD891" w14:textId="77777777" w:rsidR="00BF1937" w:rsidRDefault="00BF1937" w:rsidP="00EE200F">
      <w:pPr>
        <w:rPr>
          <w:noProof w:val="0"/>
          <w:lang w:val="fr-FR"/>
        </w:rPr>
      </w:pPr>
    </w:p>
    <w:p w14:paraId="5FEB2014" w14:textId="34050D8E" w:rsidR="0017238B" w:rsidRPr="00276A73" w:rsidRDefault="0017238B" w:rsidP="0017238B">
      <w:pPr>
        <w:rPr>
          <w:b/>
          <w:noProof w:val="0"/>
          <w:lang w:val="fr-FR"/>
        </w:rPr>
      </w:pPr>
      <w:r w:rsidRPr="00276A73">
        <w:rPr>
          <w:b/>
          <w:noProof w:val="0"/>
          <w:lang w:val="fr-FR"/>
        </w:rPr>
        <w:t>Le port du masque permet de contrôler la pandémie</w:t>
      </w:r>
      <w:r>
        <w:rPr>
          <w:b/>
          <w:noProof w:val="0"/>
          <w:lang w:val="fr-FR"/>
        </w:rPr>
        <w:t>.</w:t>
      </w:r>
    </w:p>
    <w:p w14:paraId="5A3A8F6F" w14:textId="7850CB85" w:rsidR="0017238B" w:rsidRPr="00FE4C7E" w:rsidRDefault="0017238B" w:rsidP="0017238B">
      <w:pPr>
        <w:rPr>
          <w:noProof w:val="0"/>
          <w:lang w:val="fr-FR"/>
        </w:rPr>
      </w:pPr>
      <w:r>
        <w:rPr>
          <w:noProof w:val="0"/>
          <w:lang w:val="fr-FR"/>
        </w:rPr>
        <w:t>L</w:t>
      </w:r>
      <w:r w:rsidRPr="00FE4C7E">
        <w:rPr>
          <w:noProof w:val="0"/>
          <w:lang w:val="fr-FR"/>
        </w:rPr>
        <w:t>a science est très claire, le port du masque</w:t>
      </w:r>
      <w:r w:rsidR="008F2ACF">
        <w:rPr>
          <w:noProof w:val="0"/>
          <w:lang w:val="fr-FR"/>
        </w:rPr>
        <w:t>,</w:t>
      </w:r>
      <w:r w:rsidRPr="00FE4C7E">
        <w:rPr>
          <w:noProof w:val="0"/>
          <w:lang w:val="fr-FR"/>
        </w:rPr>
        <w:t xml:space="preserve"> en complément des mesures de distanciation et d’hygiène, </w:t>
      </w:r>
      <w:r w:rsidR="008F2ACF">
        <w:rPr>
          <w:noProof w:val="0"/>
          <w:lang w:val="fr-FR"/>
        </w:rPr>
        <w:t xml:space="preserve">et d’un dépistage-traçage efficace, </w:t>
      </w:r>
      <w:r w:rsidRPr="00FE4C7E">
        <w:rPr>
          <w:noProof w:val="0"/>
          <w:lang w:val="fr-FR"/>
        </w:rPr>
        <w:t xml:space="preserve">est la différence entre les pays qui contrôlent ou ne contrôlent pas la pandémie sur leur territoire. </w:t>
      </w:r>
      <w:r>
        <w:rPr>
          <w:noProof w:val="0"/>
          <w:lang w:val="fr-FR"/>
        </w:rPr>
        <w:t xml:space="preserve">Par exemple </w:t>
      </w:r>
      <w:r w:rsidRPr="00FE4C7E">
        <w:rPr>
          <w:noProof w:val="0"/>
          <w:lang w:val="fr-FR"/>
        </w:rPr>
        <w:t>Taiwan, où le masque est porté par plus de 95% de la population, n’a connu que 7 morts pour une population de 23 millions d’habitants.</w:t>
      </w:r>
    </w:p>
    <w:p w14:paraId="5BB99254" w14:textId="77777777" w:rsidR="00E548D1" w:rsidRDefault="00E548D1" w:rsidP="00E548D1">
      <w:pPr>
        <w:rPr>
          <w:noProof w:val="0"/>
          <w:lang w:val="fr-FR"/>
        </w:rPr>
      </w:pPr>
    </w:p>
    <w:p w14:paraId="475553D2" w14:textId="77777777" w:rsidR="006E33EF" w:rsidRPr="00BF1937" w:rsidRDefault="006E33EF" w:rsidP="006E33EF">
      <w:pPr>
        <w:rPr>
          <w:b/>
          <w:noProof w:val="0"/>
          <w:lang w:val="fr-FR"/>
        </w:rPr>
      </w:pPr>
      <w:r w:rsidRPr="00BF1937">
        <w:rPr>
          <w:b/>
          <w:noProof w:val="0"/>
          <w:lang w:val="fr-FR"/>
        </w:rPr>
        <w:t>Quelques vérités sur les masques.</w:t>
      </w:r>
    </w:p>
    <w:p w14:paraId="77505476" w14:textId="43FBA5EB" w:rsidR="00BF1937" w:rsidRPr="00F46737" w:rsidRDefault="00BF1937" w:rsidP="00F46737">
      <w:pPr>
        <w:pStyle w:val="Paragraphedeliste"/>
        <w:numPr>
          <w:ilvl w:val="0"/>
          <w:numId w:val="3"/>
        </w:numPr>
        <w:rPr>
          <w:noProof w:val="0"/>
          <w:lang w:val="fr-FR"/>
        </w:rPr>
      </w:pPr>
      <w:r w:rsidRPr="00F46737">
        <w:rPr>
          <w:bCs/>
          <w:noProof w:val="0"/>
          <w:lang w:val="fr-FR"/>
        </w:rPr>
        <w:t xml:space="preserve">Le </w:t>
      </w:r>
      <w:r w:rsidR="00B0117E" w:rsidRPr="00F46737">
        <w:rPr>
          <w:bCs/>
          <w:noProof w:val="0"/>
          <w:lang w:val="fr-FR"/>
        </w:rPr>
        <w:t xml:space="preserve">nouveau </w:t>
      </w:r>
      <w:r w:rsidRPr="00F46737">
        <w:rPr>
          <w:bCs/>
          <w:noProof w:val="0"/>
          <w:lang w:val="fr-FR"/>
        </w:rPr>
        <w:t xml:space="preserve">coronavirus se transmet </w:t>
      </w:r>
      <w:r w:rsidR="00B0117E" w:rsidRPr="00F46737">
        <w:rPr>
          <w:bCs/>
          <w:noProof w:val="0"/>
          <w:lang w:val="fr-FR"/>
        </w:rPr>
        <w:t>principalement par aérosol</w:t>
      </w:r>
      <w:r w:rsidR="008F2ACF">
        <w:rPr>
          <w:bCs/>
          <w:noProof w:val="0"/>
          <w:lang w:val="fr-FR"/>
        </w:rPr>
        <w:t xml:space="preserve"> et par des individus sans symptômes</w:t>
      </w:r>
      <w:r w:rsidR="00CC61DD">
        <w:rPr>
          <w:bCs/>
          <w:noProof w:val="0"/>
          <w:lang w:val="fr-FR"/>
        </w:rPr>
        <w:t>.</w:t>
      </w:r>
      <w:r w:rsidR="00CC61DD">
        <w:rPr>
          <w:noProof w:val="0"/>
          <w:lang w:val="fr-FR"/>
        </w:rPr>
        <w:t xml:space="preserve"> L</w:t>
      </w:r>
      <w:r w:rsidRPr="00F46737">
        <w:rPr>
          <w:noProof w:val="0"/>
          <w:lang w:val="fr-FR"/>
        </w:rPr>
        <w:t xml:space="preserve">a distance de 1,5 m </w:t>
      </w:r>
      <w:r w:rsidR="00B0117E" w:rsidRPr="00F46737">
        <w:rPr>
          <w:noProof w:val="0"/>
          <w:lang w:val="fr-FR"/>
        </w:rPr>
        <w:t xml:space="preserve">et l’hygiène </w:t>
      </w:r>
      <w:r w:rsidRPr="00F46737">
        <w:rPr>
          <w:noProof w:val="0"/>
          <w:lang w:val="fr-FR"/>
        </w:rPr>
        <w:t>ne suffi</w:t>
      </w:r>
      <w:r w:rsidR="00B0117E" w:rsidRPr="00F46737">
        <w:rPr>
          <w:noProof w:val="0"/>
          <w:lang w:val="fr-FR"/>
        </w:rPr>
        <w:t>sen</w:t>
      </w:r>
      <w:r w:rsidRPr="00F46737">
        <w:rPr>
          <w:noProof w:val="0"/>
          <w:lang w:val="fr-FR"/>
        </w:rPr>
        <w:t xml:space="preserve">t </w:t>
      </w:r>
      <w:r w:rsidR="00CC61DD">
        <w:rPr>
          <w:noProof w:val="0"/>
          <w:lang w:val="fr-FR"/>
        </w:rPr>
        <w:t xml:space="preserve">donc </w:t>
      </w:r>
      <w:r w:rsidRPr="00F46737">
        <w:rPr>
          <w:noProof w:val="0"/>
          <w:lang w:val="fr-FR"/>
        </w:rPr>
        <w:t>pas</w:t>
      </w:r>
      <w:r w:rsidR="00B0117E" w:rsidRPr="00F46737">
        <w:rPr>
          <w:noProof w:val="0"/>
          <w:lang w:val="fr-FR"/>
        </w:rPr>
        <w:t>, et i</w:t>
      </w:r>
      <w:r w:rsidRPr="00F46737">
        <w:rPr>
          <w:noProof w:val="0"/>
          <w:lang w:val="fr-FR"/>
        </w:rPr>
        <w:t xml:space="preserve">l faut mettre </w:t>
      </w:r>
      <w:r w:rsidR="00B0117E" w:rsidRPr="00F46737">
        <w:rPr>
          <w:noProof w:val="0"/>
          <w:lang w:val="fr-FR"/>
        </w:rPr>
        <w:t>un</w:t>
      </w:r>
      <w:r w:rsidRPr="00F46737">
        <w:rPr>
          <w:noProof w:val="0"/>
          <w:lang w:val="fr-FR"/>
        </w:rPr>
        <w:t xml:space="preserve"> masque</w:t>
      </w:r>
      <w:r w:rsidR="00B0117E" w:rsidRPr="00F46737">
        <w:rPr>
          <w:noProof w:val="0"/>
          <w:lang w:val="fr-FR"/>
        </w:rPr>
        <w:t xml:space="preserve"> pour </w:t>
      </w:r>
      <w:r w:rsidR="00CC61DD">
        <w:rPr>
          <w:noProof w:val="0"/>
          <w:lang w:val="fr-FR"/>
        </w:rPr>
        <w:t>nous</w:t>
      </w:r>
      <w:r w:rsidR="00B0117E" w:rsidRPr="00F46737">
        <w:rPr>
          <w:noProof w:val="0"/>
          <w:lang w:val="fr-FR"/>
        </w:rPr>
        <w:t xml:space="preserve"> protéger</w:t>
      </w:r>
      <w:r w:rsidR="00CC61DD">
        <w:rPr>
          <w:noProof w:val="0"/>
          <w:lang w:val="fr-FR"/>
        </w:rPr>
        <w:t xml:space="preserve"> de ce virus</w:t>
      </w:r>
      <w:r w:rsidRPr="00F46737">
        <w:rPr>
          <w:noProof w:val="0"/>
          <w:lang w:val="fr-FR"/>
        </w:rPr>
        <w:t>.</w:t>
      </w:r>
    </w:p>
    <w:p w14:paraId="42E569C6" w14:textId="2FEDEF42" w:rsidR="00F46737" w:rsidRDefault="00B0117E" w:rsidP="00F46737">
      <w:pPr>
        <w:pStyle w:val="Paragraphedeliste"/>
        <w:numPr>
          <w:ilvl w:val="0"/>
          <w:numId w:val="3"/>
        </w:numPr>
        <w:rPr>
          <w:noProof w:val="0"/>
          <w:lang w:val="fr-FR"/>
        </w:rPr>
      </w:pPr>
      <w:r w:rsidRPr="00F46737">
        <w:rPr>
          <w:noProof w:val="0"/>
          <w:lang w:val="fr-FR"/>
        </w:rPr>
        <w:t>Les masques n’empêche</w:t>
      </w:r>
      <w:r w:rsidR="004A74DE">
        <w:rPr>
          <w:noProof w:val="0"/>
          <w:lang w:val="fr-FR"/>
        </w:rPr>
        <w:t>nt</w:t>
      </w:r>
      <w:r w:rsidRPr="00F46737">
        <w:rPr>
          <w:noProof w:val="0"/>
          <w:lang w:val="fr-FR"/>
        </w:rPr>
        <w:t xml:space="preserve"> aucunement l’inspiration d’oxygène ou l’expiration de dioxyde de carbone, comme démontré par la saturation d’oxygène dans le sang</w:t>
      </w:r>
      <w:r w:rsidR="009A6A1F" w:rsidRPr="00F46737">
        <w:rPr>
          <w:noProof w:val="0"/>
          <w:lang w:val="fr-FR"/>
        </w:rPr>
        <w:t xml:space="preserve"> </w:t>
      </w:r>
      <w:r w:rsidR="00C9155E" w:rsidRPr="00F46737">
        <w:rPr>
          <w:noProof w:val="0"/>
          <w:lang w:val="fr-FR"/>
        </w:rPr>
        <w:t xml:space="preserve">avec un oxymètre </w:t>
      </w:r>
      <w:r w:rsidR="009A6A1F" w:rsidRPr="00F46737">
        <w:rPr>
          <w:noProof w:val="0"/>
          <w:lang w:val="fr-FR"/>
        </w:rPr>
        <w:t xml:space="preserve">ou </w:t>
      </w:r>
      <w:r w:rsidR="00C9155E" w:rsidRPr="00F46737">
        <w:rPr>
          <w:noProof w:val="0"/>
          <w:lang w:val="fr-FR"/>
        </w:rPr>
        <w:t>par</w:t>
      </w:r>
      <w:r w:rsidR="009A6A1F" w:rsidRPr="00F46737">
        <w:rPr>
          <w:noProof w:val="0"/>
          <w:lang w:val="fr-FR"/>
        </w:rPr>
        <w:t xml:space="preserve"> capno</w:t>
      </w:r>
      <w:r w:rsidR="00C9155E" w:rsidRPr="00F46737">
        <w:rPr>
          <w:noProof w:val="0"/>
          <w:lang w:val="fr-FR"/>
        </w:rPr>
        <w:t>graphie pour le CO</w:t>
      </w:r>
      <w:r w:rsidR="00C9155E" w:rsidRPr="00F46737">
        <w:rPr>
          <w:noProof w:val="0"/>
          <w:vertAlign w:val="subscript"/>
          <w:lang w:val="fr-FR"/>
        </w:rPr>
        <w:t>2</w:t>
      </w:r>
      <w:r w:rsidR="0094047C" w:rsidRPr="00F46737">
        <w:rPr>
          <w:noProof w:val="0"/>
          <w:lang w:val="fr-FR"/>
        </w:rPr>
        <w:t> ; les masques nécessitent un effort supplémentaire pour inspirer, ce qui donne l’impression d’un manque d’air, mais en absence de condition respiratoire chronique, porter un masque est sans danger</w:t>
      </w:r>
      <w:r w:rsidR="00F46737" w:rsidRPr="00F46737">
        <w:rPr>
          <w:noProof w:val="0"/>
          <w:lang w:val="fr-FR"/>
        </w:rPr>
        <w:t xml:space="preserve"> et devient rapidement une habitude comme une autre</w:t>
      </w:r>
      <w:r w:rsidR="009A6A1F" w:rsidRPr="00F46737">
        <w:rPr>
          <w:noProof w:val="0"/>
          <w:lang w:val="fr-FR"/>
        </w:rPr>
        <w:t>.</w:t>
      </w:r>
    </w:p>
    <w:p w14:paraId="51901762" w14:textId="144DDE01" w:rsidR="00F46737" w:rsidRDefault="00CF7573" w:rsidP="00F46737">
      <w:pPr>
        <w:pStyle w:val="Paragraphedeliste"/>
        <w:numPr>
          <w:ilvl w:val="0"/>
          <w:numId w:val="3"/>
        </w:numPr>
        <w:rPr>
          <w:noProof w:val="0"/>
          <w:lang w:val="fr-FR"/>
        </w:rPr>
      </w:pPr>
      <w:r w:rsidRPr="00F46737">
        <w:rPr>
          <w:noProof w:val="0"/>
          <w:lang w:val="fr-FR"/>
        </w:rPr>
        <w:t xml:space="preserve">Les masques FFP2 et chirurgicaux captent très efficacement les gouttelettes et les microgouttelettes infectieuses dans l’air qu’ils filtrent ; la raison </w:t>
      </w:r>
      <w:r w:rsidR="008F2ACF">
        <w:rPr>
          <w:noProof w:val="0"/>
          <w:lang w:val="fr-FR"/>
        </w:rPr>
        <w:t xml:space="preserve">principale </w:t>
      </w:r>
      <w:r w:rsidRPr="00F46737">
        <w:rPr>
          <w:noProof w:val="0"/>
          <w:lang w:val="fr-FR"/>
        </w:rPr>
        <w:t xml:space="preserve">pour laquelle </w:t>
      </w:r>
      <w:proofErr w:type="gramStart"/>
      <w:r w:rsidRPr="00F46737">
        <w:rPr>
          <w:noProof w:val="0"/>
          <w:lang w:val="fr-FR"/>
        </w:rPr>
        <w:t>il ne sont</w:t>
      </w:r>
      <w:proofErr w:type="gramEnd"/>
      <w:r w:rsidRPr="00F46737">
        <w:rPr>
          <w:noProof w:val="0"/>
          <w:lang w:val="fr-FR"/>
        </w:rPr>
        <w:t xml:space="preserve"> pas 100% efficaces c’est qu’une partie de l’air expiré ou inspiré passe sur les côtés et n’est donc pas filtré.</w:t>
      </w:r>
      <w:r w:rsidR="00F46737" w:rsidRPr="00F46737">
        <w:rPr>
          <w:noProof w:val="0"/>
          <w:lang w:val="fr-FR"/>
        </w:rPr>
        <w:t xml:space="preserve"> Le fait que les particules infectieuses soient captées </w:t>
      </w:r>
      <w:r w:rsidR="00744632">
        <w:rPr>
          <w:noProof w:val="0"/>
          <w:lang w:val="fr-FR"/>
        </w:rPr>
        <w:t xml:space="preserve">plutôt que bloquées </w:t>
      </w:r>
      <w:r w:rsidR="00F46737" w:rsidRPr="00F46737">
        <w:rPr>
          <w:noProof w:val="0"/>
          <w:lang w:val="fr-FR"/>
        </w:rPr>
        <w:t xml:space="preserve">par le masque fait qu’une personne infectée ne </w:t>
      </w:r>
      <w:r w:rsidR="00CC61DD">
        <w:rPr>
          <w:noProof w:val="0"/>
          <w:lang w:val="fr-FR"/>
        </w:rPr>
        <w:t>respire pas continuellement</w:t>
      </w:r>
      <w:r w:rsidR="00F46737" w:rsidRPr="00F46737">
        <w:rPr>
          <w:noProof w:val="0"/>
          <w:lang w:val="fr-FR"/>
        </w:rPr>
        <w:t xml:space="preserve"> les microbes </w:t>
      </w:r>
      <w:r w:rsidR="00744632">
        <w:rPr>
          <w:noProof w:val="0"/>
          <w:lang w:val="fr-FR"/>
        </w:rPr>
        <w:t xml:space="preserve">qu’elle expire, </w:t>
      </w:r>
      <w:r w:rsidR="00F46737" w:rsidRPr="00F46737">
        <w:rPr>
          <w:noProof w:val="0"/>
          <w:lang w:val="fr-FR"/>
        </w:rPr>
        <w:t>comme certains semblent le croire.</w:t>
      </w:r>
    </w:p>
    <w:p w14:paraId="3C8C758F" w14:textId="7EE36150" w:rsidR="00B0117E" w:rsidRPr="00F46737" w:rsidRDefault="00F46737" w:rsidP="00F46737">
      <w:pPr>
        <w:pStyle w:val="Paragraphedeliste"/>
        <w:numPr>
          <w:ilvl w:val="0"/>
          <w:numId w:val="3"/>
        </w:numPr>
        <w:rPr>
          <w:noProof w:val="0"/>
          <w:lang w:val="fr-FR"/>
        </w:rPr>
      </w:pPr>
      <w:r>
        <w:rPr>
          <w:noProof w:val="0"/>
          <w:lang w:val="fr-FR"/>
        </w:rPr>
        <w:t>Les masques protègent non seulement les autres au cas où la personne qui porte le masque est infectée, mais les masques protègent aussi ceux q</w:t>
      </w:r>
      <w:r w:rsidR="00744632">
        <w:rPr>
          <w:noProof w:val="0"/>
          <w:lang w:val="fr-FR"/>
        </w:rPr>
        <w:t>ui les portent de deux manières :</w:t>
      </w:r>
      <w:r>
        <w:rPr>
          <w:noProof w:val="0"/>
          <w:lang w:val="fr-FR"/>
        </w:rPr>
        <w:t xml:space="preserve"> en diminuant le risque d’infection et en diminuant le risque d’une maladie sévère pour ceux qui sont quand-même infecté</w:t>
      </w:r>
      <w:r w:rsidR="00B806B7">
        <w:rPr>
          <w:noProof w:val="0"/>
          <w:lang w:val="fr-FR"/>
        </w:rPr>
        <w:t>s</w:t>
      </w:r>
      <w:r w:rsidR="00744632">
        <w:rPr>
          <w:noProof w:val="0"/>
          <w:lang w:val="fr-FR"/>
        </w:rPr>
        <w:t>,</w:t>
      </w:r>
      <w:r>
        <w:rPr>
          <w:noProof w:val="0"/>
          <w:lang w:val="fr-FR"/>
        </w:rPr>
        <w:t xml:space="preserve"> parce qu’il aura réduit la dose infectieuse ; c’est pourquoi les masques moins performants sont malgré tout </w:t>
      </w:r>
      <w:r w:rsidR="00744632">
        <w:rPr>
          <w:noProof w:val="0"/>
          <w:lang w:val="fr-FR"/>
        </w:rPr>
        <w:t xml:space="preserve">très </w:t>
      </w:r>
      <w:r>
        <w:rPr>
          <w:noProof w:val="0"/>
          <w:lang w:val="fr-FR"/>
        </w:rPr>
        <w:t>utiles.</w:t>
      </w:r>
      <w:r w:rsidR="0094047C" w:rsidRPr="00F46737">
        <w:rPr>
          <w:noProof w:val="0"/>
          <w:lang w:val="fr-FR"/>
        </w:rPr>
        <w:br/>
      </w:r>
    </w:p>
    <w:p w14:paraId="48DFFCE6" w14:textId="28027762" w:rsidR="008F2ACF" w:rsidRPr="006558D3" w:rsidRDefault="006558D3" w:rsidP="006558D3">
      <w:pPr>
        <w:rPr>
          <w:noProof w:val="0"/>
          <w:lang w:val="fr-FR"/>
        </w:rPr>
      </w:pPr>
      <w:r w:rsidRPr="006558D3">
        <w:rPr>
          <w:b/>
          <w:noProof w:val="0"/>
          <w:lang w:val="fr-FR"/>
        </w:rPr>
        <w:t>Est-ce que l’imposition du port du masque est une atteinte à notre liberté ?</w:t>
      </w:r>
      <w:r w:rsidRPr="006558D3">
        <w:rPr>
          <w:b/>
          <w:noProof w:val="0"/>
          <w:lang w:val="fr-FR"/>
        </w:rPr>
        <w:br/>
      </w:r>
      <w:r>
        <w:rPr>
          <w:noProof w:val="0"/>
          <w:lang w:val="fr-FR"/>
        </w:rPr>
        <w:t xml:space="preserve">L’obligation de porter un masque en public </w:t>
      </w:r>
      <w:r w:rsidR="008F2ACF" w:rsidRPr="006558D3">
        <w:rPr>
          <w:noProof w:val="0"/>
          <w:lang w:val="fr-FR"/>
        </w:rPr>
        <w:t xml:space="preserve">est </w:t>
      </w:r>
      <w:r>
        <w:rPr>
          <w:noProof w:val="0"/>
          <w:lang w:val="fr-FR"/>
        </w:rPr>
        <w:t xml:space="preserve">une contrainte, </w:t>
      </w:r>
      <w:r w:rsidR="008F2ACF" w:rsidRPr="006558D3">
        <w:rPr>
          <w:noProof w:val="0"/>
          <w:lang w:val="fr-FR"/>
        </w:rPr>
        <w:t xml:space="preserve">une perte de liberté, </w:t>
      </w:r>
      <w:r>
        <w:rPr>
          <w:noProof w:val="0"/>
          <w:lang w:val="fr-FR"/>
        </w:rPr>
        <w:t xml:space="preserve">tout </w:t>
      </w:r>
      <w:r w:rsidR="008F2ACF" w:rsidRPr="006558D3">
        <w:rPr>
          <w:noProof w:val="0"/>
          <w:lang w:val="fr-FR"/>
        </w:rPr>
        <w:t xml:space="preserve">comme le port </w:t>
      </w:r>
      <w:r>
        <w:rPr>
          <w:noProof w:val="0"/>
          <w:lang w:val="fr-FR"/>
        </w:rPr>
        <w:t xml:space="preserve">obligatoire </w:t>
      </w:r>
      <w:r w:rsidR="008F2ACF" w:rsidRPr="006558D3">
        <w:rPr>
          <w:noProof w:val="0"/>
          <w:lang w:val="fr-FR"/>
        </w:rPr>
        <w:t>de la ceinture de sécurité est une perte de liberté, ou un casque à moto, ou conduire avec</w:t>
      </w:r>
      <w:r>
        <w:rPr>
          <w:noProof w:val="0"/>
          <w:lang w:val="fr-FR"/>
        </w:rPr>
        <w:t xml:space="preserve"> un verre de trop dans le nez. Au delà de ces</w:t>
      </w:r>
      <w:r w:rsidR="008F2ACF" w:rsidRPr="006558D3">
        <w:rPr>
          <w:noProof w:val="0"/>
          <w:lang w:val="fr-FR"/>
        </w:rPr>
        <w:t xml:space="preserve"> nécessaires règles de santé publique, </w:t>
      </w:r>
      <w:r>
        <w:rPr>
          <w:noProof w:val="0"/>
          <w:lang w:val="fr-FR"/>
        </w:rPr>
        <w:t>il y a probablement trop de</w:t>
      </w:r>
      <w:r w:rsidR="008F2ACF" w:rsidRPr="006558D3">
        <w:rPr>
          <w:noProof w:val="0"/>
          <w:lang w:val="fr-FR"/>
        </w:rPr>
        <w:t xml:space="preserve"> régulations </w:t>
      </w:r>
      <w:r>
        <w:rPr>
          <w:noProof w:val="0"/>
          <w:lang w:val="fr-FR"/>
        </w:rPr>
        <w:t>et d’obligations</w:t>
      </w:r>
      <w:r w:rsidR="008F2ACF" w:rsidRPr="006558D3">
        <w:rPr>
          <w:noProof w:val="0"/>
          <w:lang w:val="fr-FR"/>
        </w:rPr>
        <w:t xml:space="preserve"> dans la société moderne, mais en fin de compte nous sommes dans une situation de pandémie</w:t>
      </w:r>
      <w:r>
        <w:rPr>
          <w:noProof w:val="0"/>
          <w:lang w:val="fr-FR"/>
        </w:rPr>
        <w:t>. C</w:t>
      </w:r>
      <w:r w:rsidR="008F2ACF" w:rsidRPr="006558D3">
        <w:rPr>
          <w:noProof w:val="0"/>
          <w:lang w:val="fr-FR"/>
        </w:rPr>
        <w:t>'est une crise sanitaire qui relève de la santé publique et le caractère inconvénient de devoir porter un masque en public est bien pâle en comparaison à des situations de crise dans tellement de pays à travers le monde.</w:t>
      </w:r>
    </w:p>
    <w:p w14:paraId="53F5CE2F" w14:textId="77777777" w:rsidR="008F2ACF" w:rsidRPr="006558D3" w:rsidRDefault="008F2ACF" w:rsidP="006558D3">
      <w:pPr>
        <w:rPr>
          <w:noProof w:val="0"/>
          <w:lang w:val="fr-FR"/>
        </w:rPr>
      </w:pPr>
    </w:p>
    <w:p w14:paraId="17F3B79F" w14:textId="77777777" w:rsidR="008F2ACF" w:rsidRPr="00E50619" w:rsidRDefault="008F2ACF" w:rsidP="006558D3">
      <w:pPr>
        <w:rPr>
          <w:b/>
          <w:noProof w:val="0"/>
          <w:lang w:val="fr-FR"/>
        </w:rPr>
      </w:pPr>
      <w:r w:rsidRPr="00E50619">
        <w:rPr>
          <w:b/>
          <w:noProof w:val="0"/>
          <w:lang w:val="fr-FR"/>
        </w:rPr>
        <w:t>Le masque est un instrument de liberté.</w:t>
      </w:r>
    </w:p>
    <w:p w14:paraId="7723CE30" w14:textId="175CC524" w:rsidR="00C9155E" w:rsidRDefault="008F2ACF" w:rsidP="006558D3">
      <w:pPr>
        <w:rPr>
          <w:noProof w:val="0"/>
          <w:lang w:val="fr-FR"/>
        </w:rPr>
      </w:pPr>
      <w:r w:rsidRPr="006558D3">
        <w:rPr>
          <w:noProof w:val="0"/>
          <w:lang w:val="fr-FR"/>
        </w:rPr>
        <w:t>Le gouvernement parle de la possibilité d’instaurer de nouvelles mesures de confinement</w:t>
      </w:r>
      <w:r w:rsidR="00E50619">
        <w:rPr>
          <w:noProof w:val="0"/>
          <w:lang w:val="fr-FR"/>
        </w:rPr>
        <w:t>, mais</w:t>
      </w:r>
      <w:r w:rsidRPr="006558D3">
        <w:rPr>
          <w:noProof w:val="0"/>
          <w:lang w:val="fr-FR"/>
        </w:rPr>
        <w:t xml:space="preserve"> plus localisées qu’en mars</w:t>
      </w:r>
      <w:r w:rsidR="00E50619">
        <w:rPr>
          <w:noProof w:val="0"/>
          <w:lang w:val="fr-FR"/>
        </w:rPr>
        <w:t>,</w:t>
      </w:r>
      <w:r w:rsidRPr="006558D3">
        <w:rPr>
          <w:noProof w:val="0"/>
          <w:lang w:val="fr-FR"/>
        </w:rPr>
        <w:t xml:space="preserve"> pour éviter qu’une deuxième vague ne prenne de l’ampleur dans notre pays. </w:t>
      </w:r>
      <w:r w:rsidR="00E50619">
        <w:rPr>
          <w:noProof w:val="0"/>
          <w:lang w:val="fr-FR"/>
        </w:rPr>
        <w:t>J’imagine que p</w:t>
      </w:r>
      <w:r w:rsidRPr="006558D3">
        <w:rPr>
          <w:noProof w:val="0"/>
          <w:lang w:val="fr-FR"/>
        </w:rPr>
        <w:t>ersonne ne souhaite être confin</w:t>
      </w:r>
      <w:r w:rsidR="00E50619">
        <w:rPr>
          <w:noProof w:val="0"/>
          <w:lang w:val="fr-FR"/>
        </w:rPr>
        <w:t>é</w:t>
      </w:r>
      <w:r w:rsidRPr="006558D3">
        <w:rPr>
          <w:noProof w:val="0"/>
          <w:lang w:val="fr-FR"/>
        </w:rPr>
        <w:t xml:space="preserve"> à nouveau</w:t>
      </w:r>
      <w:r w:rsidR="005A71B6">
        <w:rPr>
          <w:noProof w:val="0"/>
          <w:lang w:val="fr-FR"/>
        </w:rPr>
        <w:t xml:space="preserve">, et le masque est </w:t>
      </w:r>
      <w:r w:rsidR="005A71B6">
        <w:rPr>
          <w:noProof w:val="0"/>
          <w:lang w:val="fr-FR"/>
        </w:rPr>
        <w:lastRenderedPageBreak/>
        <w:t>justement l’instrument qui nous permet de mener une vie et une activité économique quasi normale</w:t>
      </w:r>
      <w:r w:rsidR="00E50619">
        <w:rPr>
          <w:noProof w:val="0"/>
          <w:lang w:val="fr-FR"/>
        </w:rPr>
        <w:t xml:space="preserve">. </w:t>
      </w:r>
      <w:r w:rsidRPr="005A71B6">
        <w:rPr>
          <w:i/>
          <w:noProof w:val="0"/>
          <w:lang w:val="fr-FR"/>
        </w:rPr>
        <w:t>Je porte un masque pour</w:t>
      </w:r>
      <w:r w:rsidR="005A71B6">
        <w:rPr>
          <w:i/>
          <w:noProof w:val="0"/>
          <w:lang w:val="fr-FR"/>
        </w:rPr>
        <w:t xml:space="preserve"> continuer à</w:t>
      </w:r>
      <w:r w:rsidRPr="005A71B6">
        <w:rPr>
          <w:i/>
          <w:noProof w:val="0"/>
          <w:lang w:val="fr-FR"/>
        </w:rPr>
        <w:t xml:space="preserve"> jouir de la liberté </w:t>
      </w:r>
      <w:r w:rsidR="005A71B6">
        <w:rPr>
          <w:i/>
          <w:noProof w:val="0"/>
          <w:lang w:val="fr-FR"/>
        </w:rPr>
        <w:t>d’interagir avec autrui,</w:t>
      </w:r>
      <w:r w:rsidR="00E50619" w:rsidRPr="005A71B6">
        <w:rPr>
          <w:i/>
          <w:noProof w:val="0"/>
          <w:lang w:val="fr-FR"/>
        </w:rPr>
        <w:t xml:space="preserve"> et </w:t>
      </w:r>
      <w:r w:rsidRPr="005A71B6">
        <w:rPr>
          <w:i/>
          <w:noProof w:val="0"/>
          <w:lang w:val="fr-FR"/>
        </w:rPr>
        <w:t xml:space="preserve">d’aller et venir </w:t>
      </w:r>
      <w:r w:rsidR="00E50619" w:rsidRPr="005A71B6">
        <w:rPr>
          <w:i/>
          <w:noProof w:val="0"/>
          <w:lang w:val="fr-FR"/>
        </w:rPr>
        <w:t>à ma guise</w:t>
      </w:r>
      <w:r w:rsidRPr="005A71B6">
        <w:rPr>
          <w:i/>
          <w:noProof w:val="0"/>
          <w:lang w:val="fr-FR"/>
        </w:rPr>
        <w:t>.</w:t>
      </w:r>
      <w:r w:rsidRPr="006558D3">
        <w:rPr>
          <w:noProof w:val="0"/>
          <w:lang w:val="fr-FR"/>
        </w:rPr>
        <w:br/>
      </w:r>
    </w:p>
    <w:p w14:paraId="5D03BD09" w14:textId="39076ECE" w:rsidR="005A71B6" w:rsidRPr="005A71B6" w:rsidRDefault="005A71B6" w:rsidP="006558D3">
      <w:pPr>
        <w:rPr>
          <w:b/>
          <w:noProof w:val="0"/>
          <w:lang w:val="fr-FR"/>
        </w:rPr>
      </w:pPr>
      <w:r w:rsidRPr="005A71B6">
        <w:rPr>
          <w:b/>
          <w:noProof w:val="0"/>
          <w:lang w:val="fr-FR"/>
        </w:rPr>
        <w:t xml:space="preserve">La question du rôle </w:t>
      </w:r>
      <w:r w:rsidR="002B39C3">
        <w:rPr>
          <w:b/>
          <w:noProof w:val="0"/>
          <w:lang w:val="fr-FR"/>
        </w:rPr>
        <w:t xml:space="preserve">moteur </w:t>
      </w:r>
      <w:r w:rsidRPr="005A71B6">
        <w:rPr>
          <w:b/>
          <w:noProof w:val="0"/>
          <w:lang w:val="fr-FR"/>
        </w:rPr>
        <w:t>des écoles dans la transmission de COVID-19</w:t>
      </w:r>
      <w:r>
        <w:rPr>
          <w:b/>
          <w:noProof w:val="0"/>
          <w:lang w:val="fr-FR"/>
        </w:rPr>
        <w:t>.</w:t>
      </w:r>
    </w:p>
    <w:p w14:paraId="52064CB4" w14:textId="77777777" w:rsidR="002B39C3" w:rsidRDefault="005A71B6" w:rsidP="006558D3">
      <w:pPr>
        <w:rPr>
          <w:noProof w:val="0"/>
          <w:lang w:val="fr-FR"/>
        </w:rPr>
      </w:pPr>
      <w:r>
        <w:rPr>
          <w:noProof w:val="0"/>
          <w:lang w:val="fr-FR"/>
        </w:rPr>
        <w:t xml:space="preserve">Les écoles sont des moteurs notoires pour la transmission des virus respiratoires, comme </w:t>
      </w:r>
      <w:r w:rsidR="00DE427F">
        <w:rPr>
          <w:noProof w:val="0"/>
          <w:lang w:val="fr-FR"/>
        </w:rPr>
        <w:t>le savent bien les pédiatres qui voient leurs salles d’attente se remplir</w:t>
      </w:r>
      <w:r w:rsidR="00F96778">
        <w:rPr>
          <w:noProof w:val="0"/>
          <w:lang w:val="fr-FR"/>
        </w:rPr>
        <w:t xml:space="preserve"> une semaine après chaque retour de vacances scolaires. Curieusement, lorsque la reprise des écoles au mois de juin a été considérée, différents experts et la </w:t>
      </w:r>
      <w:proofErr w:type="spellStart"/>
      <w:r w:rsidR="00F96778">
        <w:rPr>
          <w:noProof w:val="0"/>
          <w:lang w:val="fr-FR"/>
        </w:rPr>
        <w:t>Task</w:t>
      </w:r>
      <w:proofErr w:type="spellEnd"/>
      <w:r w:rsidR="00F96778">
        <w:rPr>
          <w:noProof w:val="0"/>
          <w:lang w:val="fr-FR"/>
        </w:rPr>
        <w:t xml:space="preserve"> Force pédiatrique ont décidé qu’après </w:t>
      </w:r>
      <w:proofErr w:type="gramStart"/>
      <w:r w:rsidR="00F96778">
        <w:rPr>
          <w:noProof w:val="0"/>
          <w:lang w:val="fr-FR"/>
        </w:rPr>
        <w:t>tout les enfants</w:t>
      </w:r>
      <w:proofErr w:type="gramEnd"/>
      <w:r w:rsidR="00F96778">
        <w:rPr>
          <w:noProof w:val="0"/>
          <w:lang w:val="fr-FR"/>
        </w:rPr>
        <w:t xml:space="preserve"> ne transmettaient pas le virus, que les écoles pouvaient rouvrir et que les enfants de moins de 12 ans ne devaient pas porter de masque. </w:t>
      </w:r>
    </w:p>
    <w:p w14:paraId="260C1828" w14:textId="77777777" w:rsidR="002B39C3" w:rsidRDefault="002B39C3" w:rsidP="006558D3">
      <w:pPr>
        <w:rPr>
          <w:noProof w:val="0"/>
          <w:lang w:val="fr-FR"/>
        </w:rPr>
      </w:pPr>
    </w:p>
    <w:p w14:paraId="6CEA9307" w14:textId="526AB777" w:rsidR="005A71B6" w:rsidRDefault="00F96778" w:rsidP="006558D3">
      <w:pPr>
        <w:rPr>
          <w:noProof w:val="0"/>
          <w:lang w:val="fr-FR"/>
        </w:rPr>
      </w:pPr>
      <w:r>
        <w:rPr>
          <w:noProof w:val="0"/>
          <w:lang w:val="fr-FR"/>
        </w:rPr>
        <w:t xml:space="preserve">Devant les </w:t>
      </w:r>
      <w:r w:rsidR="002B39C3">
        <w:rPr>
          <w:noProof w:val="0"/>
          <w:lang w:val="fr-FR"/>
        </w:rPr>
        <w:t>protestations, le message a évolué de ‘les enfants ne transmettent absolument pas’ à ‘les enfants transmettent peu’ et enfin à ‘les enfants ne sont pas super-contagieux’ pour être sûr de ne pas s’exposer à la critique, mais le message restait autrement le même, à savoir pas de soucis pour rouvrir les écoles.</w:t>
      </w:r>
    </w:p>
    <w:p w14:paraId="641C5F94" w14:textId="77777777" w:rsidR="005A71B6" w:rsidRDefault="005A71B6" w:rsidP="006558D3">
      <w:pPr>
        <w:rPr>
          <w:noProof w:val="0"/>
          <w:lang w:val="fr-FR"/>
        </w:rPr>
      </w:pPr>
    </w:p>
    <w:p w14:paraId="22F852FC" w14:textId="77777777" w:rsidR="00E50619" w:rsidRPr="00E50619" w:rsidRDefault="00E50619" w:rsidP="00C9155E">
      <w:pPr>
        <w:rPr>
          <w:b/>
          <w:noProof w:val="0"/>
          <w:lang w:val="fr-FR"/>
        </w:rPr>
      </w:pPr>
      <w:r w:rsidRPr="00E50619">
        <w:rPr>
          <w:b/>
          <w:noProof w:val="0"/>
          <w:lang w:val="fr-FR"/>
        </w:rPr>
        <w:t>Une expérience naturelle en Israël</w:t>
      </w:r>
    </w:p>
    <w:p w14:paraId="7518CC1C" w14:textId="085E4320" w:rsidR="00E50619" w:rsidRDefault="00051AD0" w:rsidP="00C9155E">
      <w:pPr>
        <w:rPr>
          <w:noProof w:val="0"/>
          <w:lang w:val="fr-FR"/>
        </w:rPr>
      </w:pPr>
      <w:r>
        <w:rPr>
          <w:noProof w:val="0"/>
          <w:lang w:val="fr-FR"/>
        </w:rPr>
        <w:t xml:space="preserve">Israël a très bien géré la première vague de COVID-19 et en se préparant pour la reprise des écoles, a conduit une expérience à petite échelle avec un concept de bulle en place, semblable à nos trois semaines d’école en juin. Contre l’avis de leurs experts, le gouvernement israélien a décidé de rouvrir toutes les écoles sans </w:t>
      </w:r>
      <w:r w:rsidR="00B806B7">
        <w:rPr>
          <w:noProof w:val="0"/>
          <w:lang w:val="fr-FR"/>
        </w:rPr>
        <w:t>autre forme de procès</w:t>
      </w:r>
      <w:r>
        <w:rPr>
          <w:noProof w:val="0"/>
          <w:lang w:val="fr-FR"/>
        </w:rPr>
        <w:t xml:space="preserve"> le 17 mai</w:t>
      </w:r>
      <w:r w:rsidR="0003230A">
        <w:rPr>
          <w:noProof w:val="0"/>
          <w:lang w:val="fr-FR"/>
        </w:rPr>
        <w:t>, un jour où il y avait seulement 10 nouveaux cas dans l’état</w:t>
      </w:r>
      <w:r>
        <w:rPr>
          <w:noProof w:val="0"/>
          <w:lang w:val="fr-FR"/>
        </w:rPr>
        <w:t>. Avec quel résultat ?</w:t>
      </w:r>
    </w:p>
    <w:p w14:paraId="1CF51EB1" w14:textId="77777777" w:rsidR="00051AD0" w:rsidRDefault="00051AD0" w:rsidP="00C9155E">
      <w:pPr>
        <w:rPr>
          <w:noProof w:val="0"/>
          <w:lang w:val="fr-FR"/>
        </w:rPr>
      </w:pPr>
    </w:p>
    <w:p w14:paraId="3D7E8107" w14:textId="360F2A35" w:rsidR="002F1B84" w:rsidRDefault="002F1B84" w:rsidP="00C9155E">
      <w:pPr>
        <w:rPr>
          <w:noProof w:val="0"/>
          <w:lang w:val="fr-FR"/>
        </w:rPr>
      </w:pPr>
      <w:r>
        <w:rPr>
          <w:noProof w:val="0"/>
          <w:lang w:val="fr-FR"/>
        </w:rPr>
        <w:t>Les</w:t>
      </w:r>
      <w:r w:rsidR="00C9155E" w:rsidRPr="00C9155E">
        <w:rPr>
          <w:noProof w:val="0"/>
          <w:lang w:val="fr-FR"/>
        </w:rPr>
        <w:t xml:space="preserve"> chiffres </w:t>
      </w:r>
      <w:r>
        <w:rPr>
          <w:noProof w:val="0"/>
          <w:lang w:val="fr-FR"/>
        </w:rPr>
        <w:t>semblent assez clairs :</w:t>
      </w:r>
      <w:r w:rsidR="00C9155E" w:rsidRPr="00C9155E">
        <w:rPr>
          <w:noProof w:val="0"/>
          <w:lang w:val="fr-FR"/>
        </w:rPr>
        <w:t xml:space="preserve"> de </w:t>
      </w:r>
      <w:proofErr w:type="gramStart"/>
      <w:r w:rsidR="00C9155E" w:rsidRPr="00C9155E">
        <w:rPr>
          <w:noProof w:val="0"/>
          <w:lang w:val="fr-FR"/>
        </w:rPr>
        <w:t xml:space="preserve">1.400 </w:t>
      </w:r>
      <w:r>
        <w:rPr>
          <w:noProof w:val="0"/>
          <w:lang w:val="fr-FR"/>
        </w:rPr>
        <w:t xml:space="preserve">nouveau </w:t>
      </w:r>
      <w:r w:rsidR="00C9155E" w:rsidRPr="00C9155E">
        <w:rPr>
          <w:noProof w:val="0"/>
          <w:lang w:val="fr-FR"/>
        </w:rPr>
        <w:t xml:space="preserve">cas </w:t>
      </w:r>
      <w:r>
        <w:rPr>
          <w:noProof w:val="0"/>
          <w:lang w:val="fr-FR"/>
        </w:rPr>
        <w:t>détectés</w:t>
      </w:r>
      <w:proofErr w:type="gramEnd"/>
      <w:r>
        <w:rPr>
          <w:noProof w:val="0"/>
          <w:lang w:val="fr-FR"/>
        </w:rPr>
        <w:t xml:space="preserve"> </w:t>
      </w:r>
      <w:r w:rsidR="00C9155E" w:rsidRPr="00C9155E">
        <w:rPr>
          <w:noProof w:val="0"/>
          <w:lang w:val="fr-FR"/>
        </w:rPr>
        <w:t>en juin</w:t>
      </w:r>
      <w:r w:rsidR="009B59CB">
        <w:rPr>
          <w:noProof w:val="0"/>
          <w:lang w:val="fr-FR"/>
        </w:rPr>
        <w:t xml:space="preserve"> dans ce pays</w:t>
      </w:r>
      <w:r w:rsidR="00CD211E">
        <w:rPr>
          <w:noProof w:val="0"/>
          <w:lang w:val="fr-FR"/>
        </w:rPr>
        <w:t xml:space="preserve"> de 9 millions d’habitants</w:t>
      </w:r>
      <w:r w:rsidR="00C9155E" w:rsidRPr="00C9155E">
        <w:rPr>
          <w:noProof w:val="0"/>
          <w:lang w:val="fr-FR"/>
        </w:rPr>
        <w:t xml:space="preserve">, </w:t>
      </w:r>
      <w:r>
        <w:rPr>
          <w:noProof w:val="0"/>
          <w:lang w:val="fr-FR"/>
        </w:rPr>
        <w:t xml:space="preserve">on compte </w:t>
      </w:r>
      <w:r w:rsidR="00C9155E" w:rsidRPr="00C9155E">
        <w:rPr>
          <w:noProof w:val="0"/>
          <w:lang w:val="fr-FR"/>
        </w:rPr>
        <w:t xml:space="preserve">185 </w:t>
      </w:r>
      <w:r>
        <w:rPr>
          <w:noProof w:val="0"/>
          <w:lang w:val="fr-FR"/>
        </w:rPr>
        <w:t>transmissions liées</w:t>
      </w:r>
      <w:r w:rsidR="00C9155E">
        <w:rPr>
          <w:noProof w:val="0"/>
          <w:lang w:val="fr-FR"/>
        </w:rPr>
        <w:t xml:space="preserve"> à des événements tel mar</w:t>
      </w:r>
      <w:r w:rsidR="00C9155E" w:rsidRPr="00C9155E">
        <w:rPr>
          <w:noProof w:val="0"/>
          <w:lang w:val="fr-FR"/>
        </w:rPr>
        <w:t xml:space="preserve">iage, 128 </w:t>
      </w:r>
      <w:r>
        <w:rPr>
          <w:noProof w:val="0"/>
          <w:lang w:val="fr-FR"/>
        </w:rPr>
        <w:t xml:space="preserve">transmissions </w:t>
      </w:r>
      <w:r w:rsidR="00C9155E" w:rsidRPr="00C9155E">
        <w:rPr>
          <w:noProof w:val="0"/>
          <w:lang w:val="fr-FR"/>
        </w:rPr>
        <w:t xml:space="preserve">en hôpital, 113 </w:t>
      </w:r>
      <w:r>
        <w:rPr>
          <w:noProof w:val="0"/>
          <w:lang w:val="fr-FR"/>
        </w:rPr>
        <w:t xml:space="preserve">transmissions </w:t>
      </w:r>
      <w:r w:rsidR="00C9155E" w:rsidRPr="00C9155E">
        <w:rPr>
          <w:noProof w:val="0"/>
          <w:lang w:val="fr-FR"/>
        </w:rPr>
        <w:t xml:space="preserve">au travail, 108 </w:t>
      </w:r>
      <w:r>
        <w:rPr>
          <w:noProof w:val="0"/>
          <w:lang w:val="fr-FR"/>
        </w:rPr>
        <w:t xml:space="preserve">transmissions </w:t>
      </w:r>
      <w:r w:rsidR="00C9155E" w:rsidRPr="00C9155E">
        <w:rPr>
          <w:noProof w:val="0"/>
          <w:lang w:val="fr-FR"/>
        </w:rPr>
        <w:t xml:space="preserve">en restaurants, bars, ou </w:t>
      </w:r>
      <w:r w:rsidR="002479DD" w:rsidRPr="00C9155E">
        <w:rPr>
          <w:noProof w:val="0"/>
          <w:lang w:val="fr-FR"/>
        </w:rPr>
        <w:t>night-clubs</w:t>
      </w:r>
      <w:r w:rsidR="00C9155E" w:rsidRPr="00C9155E">
        <w:rPr>
          <w:noProof w:val="0"/>
          <w:lang w:val="fr-FR"/>
        </w:rPr>
        <w:t xml:space="preserve">, et 116 </w:t>
      </w:r>
      <w:r>
        <w:rPr>
          <w:noProof w:val="0"/>
          <w:lang w:val="fr-FR"/>
        </w:rPr>
        <w:t xml:space="preserve">transmissions </w:t>
      </w:r>
      <w:r w:rsidR="00C9155E" w:rsidRPr="00C9155E">
        <w:rPr>
          <w:noProof w:val="0"/>
          <w:lang w:val="fr-FR"/>
        </w:rPr>
        <w:t>en synagogues</w:t>
      </w:r>
      <w:r>
        <w:rPr>
          <w:noProof w:val="0"/>
          <w:lang w:val="fr-FR"/>
        </w:rPr>
        <w:t>. Dans les écoles ? On compte</w:t>
      </w:r>
      <w:r w:rsidR="00C9155E" w:rsidRPr="00C9155E">
        <w:rPr>
          <w:noProof w:val="0"/>
          <w:lang w:val="fr-FR"/>
        </w:rPr>
        <w:t xml:space="preserve"> </w:t>
      </w:r>
      <w:r w:rsidRPr="00C9155E">
        <w:rPr>
          <w:noProof w:val="0"/>
          <w:lang w:val="fr-FR"/>
        </w:rPr>
        <w:t xml:space="preserve">657 </w:t>
      </w:r>
      <w:r>
        <w:rPr>
          <w:noProof w:val="0"/>
          <w:lang w:val="fr-FR"/>
        </w:rPr>
        <w:t>transmissions !</w:t>
      </w:r>
      <w:r w:rsidR="009B59CB">
        <w:rPr>
          <w:noProof w:val="0"/>
          <w:lang w:val="fr-FR"/>
        </w:rPr>
        <w:t xml:space="preserve"> </w:t>
      </w:r>
      <w:r w:rsidR="009B59CB" w:rsidRPr="00CC61DD">
        <w:rPr>
          <w:i/>
          <w:noProof w:val="0"/>
          <w:lang w:val="fr-FR"/>
        </w:rPr>
        <w:t>C’est le genre de décompte très instructif pour la population et le gouvernement, et il devrait être communiqué par Sciensano chaque semaine.</w:t>
      </w:r>
      <w:r>
        <w:rPr>
          <w:noProof w:val="0"/>
          <w:lang w:val="fr-FR"/>
        </w:rPr>
        <w:br/>
      </w:r>
      <w:r>
        <w:rPr>
          <w:noProof w:val="0"/>
          <w:lang w:val="fr-FR"/>
        </w:rPr>
        <w:br/>
      </w:r>
      <w:r w:rsidR="00C9155E" w:rsidRPr="00C9155E">
        <w:rPr>
          <w:noProof w:val="0"/>
          <w:lang w:val="fr-FR"/>
        </w:rPr>
        <w:t xml:space="preserve">657 </w:t>
      </w:r>
      <w:r>
        <w:rPr>
          <w:noProof w:val="0"/>
          <w:lang w:val="fr-FR"/>
        </w:rPr>
        <w:t xml:space="preserve">transmissions, à savoir 47 % du total de toutes les transmissions en Israël pour le mois de juin ont eu lieu dans des écoles… Cela a ensuite conduit à </w:t>
      </w:r>
      <w:r w:rsidR="009B59CB">
        <w:rPr>
          <w:noProof w:val="0"/>
          <w:lang w:val="fr-FR"/>
        </w:rPr>
        <w:t>2.026 élèves et personnels scolaires infectés, et 28.147 quarantaines.</w:t>
      </w:r>
      <w:r>
        <w:rPr>
          <w:noProof w:val="0"/>
          <w:lang w:val="fr-FR"/>
        </w:rPr>
        <w:t xml:space="preserve"> C’est </w:t>
      </w:r>
      <w:r w:rsidR="009B59CB">
        <w:rPr>
          <w:noProof w:val="0"/>
          <w:lang w:val="fr-FR"/>
        </w:rPr>
        <w:t>exactement ce genre d’épisodes</w:t>
      </w:r>
      <w:r>
        <w:rPr>
          <w:noProof w:val="0"/>
          <w:lang w:val="fr-FR"/>
        </w:rPr>
        <w:t xml:space="preserve"> </w:t>
      </w:r>
      <w:r w:rsidR="009B59CB">
        <w:rPr>
          <w:noProof w:val="0"/>
          <w:lang w:val="fr-FR"/>
        </w:rPr>
        <w:t>qui conduisent à la caractérisation</w:t>
      </w:r>
      <w:r>
        <w:rPr>
          <w:noProof w:val="0"/>
          <w:lang w:val="fr-FR"/>
        </w:rPr>
        <w:t xml:space="preserve"> des écoles comme des moteurs de transmission pour les maladies contagieuses</w:t>
      </w:r>
      <w:r w:rsidR="00C9155E" w:rsidRPr="00C9155E">
        <w:rPr>
          <w:noProof w:val="0"/>
          <w:lang w:val="fr-FR"/>
        </w:rPr>
        <w:t>.</w:t>
      </w:r>
    </w:p>
    <w:p w14:paraId="6BF3573D" w14:textId="77777777" w:rsidR="002F1B84" w:rsidRDefault="002F1B84" w:rsidP="00C9155E">
      <w:pPr>
        <w:rPr>
          <w:noProof w:val="0"/>
          <w:lang w:val="fr-FR"/>
        </w:rPr>
      </w:pPr>
    </w:p>
    <w:p w14:paraId="6AE1B09F" w14:textId="56D4A67B" w:rsidR="00472AAD" w:rsidRDefault="002F1B84" w:rsidP="00C9155E">
      <w:pPr>
        <w:rPr>
          <w:noProof w:val="0"/>
          <w:lang w:val="fr-FR"/>
        </w:rPr>
      </w:pPr>
      <w:r>
        <w:rPr>
          <w:noProof w:val="0"/>
          <w:lang w:val="fr-FR"/>
        </w:rPr>
        <w:t xml:space="preserve">J’imagine que les experts et les pédiatres </w:t>
      </w:r>
      <w:r w:rsidR="009B59CB">
        <w:rPr>
          <w:noProof w:val="0"/>
          <w:lang w:val="fr-FR"/>
        </w:rPr>
        <w:t xml:space="preserve">qui ont insisté que les enfants ne transmettaient absolument pas, ou peu, </w:t>
      </w:r>
      <w:r w:rsidR="00472AAD">
        <w:rPr>
          <w:noProof w:val="0"/>
          <w:lang w:val="fr-FR"/>
        </w:rPr>
        <w:t xml:space="preserve">ce coronavirus </w:t>
      </w:r>
      <w:r w:rsidR="009B59CB">
        <w:rPr>
          <w:noProof w:val="0"/>
          <w:lang w:val="fr-FR"/>
        </w:rPr>
        <w:t xml:space="preserve">alors que la science disponible à l’époque ne supportait pas du tout leur position, </w:t>
      </w:r>
      <w:r>
        <w:rPr>
          <w:noProof w:val="0"/>
          <w:lang w:val="fr-FR"/>
        </w:rPr>
        <w:t>finiront un jour par reconnaître leurs erreurs</w:t>
      </w:r>
      <w:r w:rsidR="00472AAD">
        <w:rPr>
          <w:noProof w:val="0"/>
          <w:lang w:val="fr-FR"/>
        </w:rPr>
        <w:t xml:space="preserve"> devant cette évidence incontestable</w:t>
      </w:r>
      <w:r w:rsidR="009B59CB">
        <w:rPr>
          <w:noProof w:val="0"/>
          <w:lang w:val="fr-FR"/>
        </w:rPr>
        <w:t>. En attendant</w:t>
      </w:r>
      <w:r w:rsidR="00472AAD">
        <w:rPr>
          <w:noProof w:val="0"/>
          <w:lang w:val="fr-FR"/>
        </w:rPr>
        <w:t>, il est impératif que les enfants retournent à l’école dans les conditions les plus sanitaires possibles.</w:t>
      </w:r>
    </w:p>
    <w:p w14:paraId="47839DDC" w14:textId="77777777" w:rsidR="00472AAD" w:rsidRDefault="00472AAD" w:rsidP="00C9155E">
      <w:pPr>
        <w:rPr>
          <w:noProof w:val="0"/>
          <w:lang w:val="fr-FR"/>
        </w:rPr>
      </w:pPr>
    </w:p>
    <w:p w14:paraId="508AA826" w14:textId="451847FB" w:rsidR="00472AAD" w:rsidRDefault="00472AAD" w:rsidP="00C9155E">
      <w:pPr>
        <w:rPr>
          <w:noProof w:val="0"/>
          <w:lang w:val="fr-FR"/>
        </w:rPr>
      </w:pPr>
      <w:r>
        <w:rPr>
          <w:noProof w:val="0"/>
          <w:lang w:val="fr-FR"/>
        </w:rPr>
        <w:t>Donc, sauf exception médicale, le port à l’école d’un masque pour tout enfant en âge d’obligation scolaire doit être imposé pour la santé de tous (nos experts pédiatres peuvent toujours essayer de justifier rationnellement leur objection au port du masque par les enfants en primaire, en balance avec la prévention d’une deuxième vague)</w:t>
      </w:r>
      <w:r w:rsidR="009B59CB">
        <w:rPr>
          <w:noProof w:val="0"/>
          <w:lang w:val="fr-FR"/>
        </w:rPr>
        <w:t>.</w:t>
      </w:r>
    </w:p>
    <w:p w14:paraId="176EE59C" w14:textId="77777777" w:rsidR="0003230A" w:rsidRDefault="0003230A" w:rsidP="00C9155E">
      <w:pPr>
        <w:rPr>
          <w:noProof w:val="0"/>
          <w:lang w:val="fr-FR"/>
        </w:rPr>
      </w:pPr>
    </w:p>
    <w:p w14:paraId="146B5A81" w14:textId="028E2010" w:rsidR="0003230A" w:rsidRPr="0003230A" w:rsidRDefault="0003230A" w:rsidP="00C9155E">
      <w:pPr>
        <w:rPr>
          <w:b/>
          <w:noProof w:val="0"/>
          <w:lang w:val="fr-FR"/>
        </w:rPr>
      </w:pPr>
      <w:r w:rsidRPr="0003230A">
        <w:rPr>
          <w:b/>
          <w:noProof w:val="0"/>
          <w:lang w:val="fr-FR"/>
        </w:rPr>
        <w:t>Il faut étendre l’</w:t>
      </w:r>
      <w:r>
        <w:rPr>
          <w:b/>
          <w:noProof w:val="0"/>
          <w:lang w:val="fr-FR"/>
        </w:rPr>
        <w:t>obligation du port du masque</w:t>
      </w:r>
      <w:r w:rsidRPr="0003230A">
        <w:rPr>
          <w:b/>
          <w:noProof w:val="0"/>
          <w:lang w:val="fr-FR"/>
        </w:rPr>
        <w:t>.</w:t>
      </w:r>
    </w:p>
    <w:p w14:paraId="13F1F520" w14:textId="44D9B1A1" w:rsidR="0003230A" w:rsidRDefault="0003230A" w:rsidP="00C9155E">
      <w:pPr>
        <w:rPr>
          <w:noProof w:val="0"/>
          <w:lang w:val="fr-FR"/>
        </w:rPr>
      </w:pPr>
      <w:r>
        <w:rPr>
          <w:noProof w:val="0"/>
          <w:lang w:val="fr-FR"/>
        </w:rPr>
        <w:t xml:space="preserve">Le gouvernement a décidé d’étendre l’obligation du port du masque le 11 juillet, notamment aux commerces, </w:t>
      </w:r>
      <w:r w:rsidRPr="003570D9">
        <w:rPr>
          <w:noProof w:val="0"/>
          <w:u w:val="single"/>
          <w:lang w:val="fr-FR"/>
        </w:rPr>
        <w:t>et je l’en félicite</w:t>
      </w:r>
      <w:r>
        <w:rPr>
          <w:noProof w:val="0"/>
          <w:lang w:val="fr-FR"/>
        </w:rPr>
        <w:t>. Outre les écoles, le port du masque devrait être également étendu à tous les lieux de travail. La transmission est une fonction du nombre de personnes présentes, du volume de l’espace, de la diversité des interactions, du nombre et de la durée de ces interactions. Plus l’obligation du port du masque est étendue</w:t>
      </w:r>
      <w:r w:rsidR="00CD211E">
        <w:rPr>
          <w:noProof w:val="0"/>
          <w:lang w:val="fr-FR"/>
        </w:rPr>
        <w:t>, plus la transmission du virus sera ralentie.</w:t>
      </w:r>
    </w:p>
    <w:p w14:paraId="1FFADDBA" w14:textId="77777777" w:rsidR="00B0117E" w:rsidRDefault="00B0117E" w:rsidP="00BF1937">
      <w:pPr>
        <w:rPr>
          <w:b/>
          <w:bCs/>
          <w:noProof w:val="0"/>
          <w:lang w:val="fr-FR"/>
        </w:rPr>
      </w:pPr>
    </w:p>
    <w:p w14:paraId="06AAF15E" w14:textId="404DAC9A" w:rsidR="00BF1937" w:rsidRPr="00FE4C7E" w:rsidRDefault="00BF1937" w:rsidP="00BF1937">
      <w:pPr>
        <w:rPr>
          <w:noProof w:val="0"/>
          <w:lang w:val="fr-FR"/>
        </w:rPr>
      </w:pPr>
      <w:r w:rsidRPr="00FE4C7E">
        <w:rPr>
          <w:b/>
          <w:bCs/>
          <w:noProof w:val="0"/>
          <w:lang w:val="fr-FR"/>
        </w:rPr>
        <w:t>Il faut inspecter les systèmes de ventilation, climatisation et chauffage</w:t>
      </w:r>
      <w:r w:rsidR="00CD211E">
        <w:rPr>
          <w:b/>
          <w:bCs/>
          <w:noProof w:val="0"/>
          <w:lang w:val="fr-FR"/>
        </w:rPr>
        <w:t>.</w:t>
      </w:r>
      <w:r w:rsidR="00CD211E">
        <w:rPr>
          <w:b/>
          <w:bCs/>
          <w:noProof w:val="0"/>
          <w:lang w:val="fr-FR"/>
        </w:rPr>
        <w:br/>
      </w:r>
      <w:r w:rsidR="00CD211E">
        <w:rPr>
          <w:noProof w:val="0"/>
          <w:lang w:val="fr-FR"/>
        </w:rPr>
        <w:t>C</w:t>
      </w:r>
      <w:r w:rsidRPr="00FE4C7E">
        <w:rPr>
          <w:noProof w:val="0"/>
          <w:lang w:val="fr-FR"/>
        </w:rPr>
        <w:t>es installations peuvent servir de moteur de propagation du virus</w:t>
      </w:r>
      <w:r w:rsidR="00CD211E">
        <w:rPr>
          <w:noProof w:val="0"/>
          <w:lang w:val="fr-FR"/>
        </w:rPr>
        <w:t>, comme le montre la situation d</w:t>
      </w:r>
      <w:r w:rsidRPr="00FE4C7E">
        <w:rPr>
          <w:noProof w:val="0"/>
          <w:lang w:val="fr-FR"/>
        </w:rPr>
        <w:t xml:space="preserve">es abattoirs </w:t>
      </w:r>
      <w:r w:rsidR="00CD211E">
        <w:rPr>
          <w:noProof w:val="0"/>
          <w:lang w:val="fr-FR"/>
        </w:rPr>
        <w:t>évoquée plus haut</w:t>
      </w:r>
      <w:r w:rsidRPr="00FE4C7E">
        <w:rPr>
          <w:noProof w:val="0"/>
          <w:lang w:val="fr-FR"/>
        </w:rPr>
        <w:t xml:space="preserve">. Ce sont des lieux qu’il faut garder froid, les climatiseurs tournent à plein régime et il est tentant, pour les gestionnaires, de ne pas renouveler l’air car cela consomme plus d’énergie. </w:t>
      </w:r>
      <w:r w:rsidR="00C47FA8">
        <w:rPr>
          <w:noProof w:val="0"/>
          <w:lang w:val="fr-FR"/>
        </w:rPr>
        <w:t xml:space="preserve">La même question se pose pour le chauffage. </w:t>
      </w:r>
      <w:r w:rsidRPr="00FE4C7E">
        <w:rPr>
          <w:noProof w:val="0"/>
          <w:lang w:val="fr-FR"/>
        </w:rPr>
        <w:t xml:space="preserve">Il faut donc que l’air qui circule passe par un filtre ou un traitement UV pour éliminer </w:t>
      </w:r>
      <w:r w:rsidR="00CD211E">
        <w:rPr>
          <w:noProof w:val="0"/>
          <w:lang w:val="fr-FR"/>
        </w:rPr>
        <w:t>toutes particules infectieuses</w:t>
      </w:r>
      <w:r w:rsidR="00B806B7">
        <w:rPr>
          <w:noProof w:val="0"/>
          <w:lang w:val="fr-FR"/>
        </w:rPr>
        <w:t xml:space="preserve"> dans tous les buildings</w:t>
      </w:r>
      <w:r w:rsidRPr="00FE4C7E">
        <w:rPr>
          <w:noProof w:val="0"/>
          <w:lang w:val="fr-FR"/>
        </w:rPr>
        <w:t>.</w:t>
      </w:r>
      <w:r w:rsidR="00CD211E">
        <w:rPr>
          <w:noProof w:val="0"/>
          <w:lang w:val="fr-FR"/>
        </w:rPr>
        <w:br/>
      </w:r>
    </w:p>
    <w:p w14:paraId="2F408752" w14:textId="77777777" w:rsidR="00CD211E" w:rsidRDefault="00BF1937" w:rsidP="00BF1937">
      <w:pPr>
        <w:rPr>
          <w:b/>
          <w:bCs/>
          <w:noProof w:val="0"/>
          <w:lang w:val="fr-FR"/>
        </w:rPr>
      </w:pPr>
      <w:r w:rsidRPr="00FE4C7E">
        <w:rPr>
          <w:b/>
          <w:bCs/>
          <w:noProof w:val="0"/>
          <w:lang w:val="fr-FR"/>
        </w:rPr>
        <w:t>Des décès évitables.</w:t>
      </w:r>
    </w:p>
    <w:p w14:paraId="5170267E" w14:textId="67718D95" w:rsidR="00CD211E" w:rsidRDefault="00CC61DD" w:rsidP="00BF1937">
      <w:pPr>
        <w:rPr>
          <w:noProof w:val="0"/>
          <w:lang w:val="fr-FR"/>
        </w:rPr>
      </w:pPr>
      <w:r>
        <w:rPr>
          <w:noProof w:val="0"/>
          <w:lang w:val="fr-FR"/>
        </w:rPr>
        <w:t>E</w:t>
      </w:r>
      <w:r w:rsidR="002C06E5">
        <w:rPr>
          <w:noProof w:val="0"/>
          <w:lang w:val="fr-FR"/>
        </w:rPr>
        <w:t>n dernière analyse</w:t>
      </w:r>
      <w:r>
        <w:rPr>
          <w:noProof w:val="0"/>
          <w:lang w:val="fr-FR"/>
        </w:rPr>
        <w:t xml:space="preserve">, </w:t>
      </w:r>
      <w:r w:rsidR="00412E77">
        <w:rPr>
          <w:noProof w:val="0"/>
          <w:lang w:val="fr-FR"/>
        </w:rPr>
        <w:t xml:space="preserve">il n’est pas très important </w:t>
      </w:r>
      <w:r>
        <w:rPr>
          <w:noProof w:val="0"/>
          <w:lang w:val="fr-FR"/>
        </w:rPr>
        <w:t>que</w:t>
      </w:r>
      <w:r w:rsidR="002C06E5">
        <w:rPr>
          <w:noProof w:val="0"/>
          <w:lang w:val="fr-FR"/>
        </w:rPr>
        <w:t xml:space="preserve"> no</w:t>
      </w:r>
      <w:r w:rsidR="00C47FA8">
        <w:rPr>
          <w:noProof w:val="0"/>
          <w:lang w:val="fr-FR"/>
        </w:rPr>
        <w:t>us soyons le plus mauvais élève des pays de l’OCDE</w:t>
      </w:r>
      <w:r>
        <w:rPr>
          <w:noProof w:val="0"/>
          <w:lang w:val="fr-FR"/>
        </w:rPr>
        <w:t xml:space="preserve"> pour notre gestion de la première vague</w:t>
      </w:r>
      <w:r w:rsidR="002C06E5">
        <w:rPr>
          <w:noProof w:val="0"/>
          <w:lang w:val="fr-FR"/>
        </w:rPr>
        <w:t xml:space="preserve">, ou seulement </w:t>
      </w:r>
      <w:r w:rsidR="00C47FA8">
        <w:rPr>
          <w:noProof w:val="0"/>
          <w:lang w:val="fr-FR"/>
        </w:rPr>
        <w:t xml:space="preserve">un </w:t>
      </w:r>
      <w:r w:rsidR="002C06E5">
        <w:rPr>
          <w:noProof w:val="0"/>
          <w:lang w:val="fr-FR"/>
        </w:rPr>
        <w:t>dans le groupe des cancres</w:t>
      </w:r>
      <w:r w:rsidR="00BF1937" w:rsidRPr="00FE4C7E">
        <w:rPr>
          <w:noProof w:val="0"/>
          <w:lang w:val="fr-FR"/>
        </w:rPr>
        <w:t>.</w:t>
      </w:r>
      <w:r w:rsidR="00412E77">
        <w:rPr>
          <w:noProof w:val="0"/>
          <w:lang w:val="fr-FR"/>
        </w:rPr>
        <w:t xml:space="preserve"> Une meilleure gestion aurait permis</w:t>
      </w:r>
      <w:r w:rsidR="002C06E5">
        <w:rPr>
          <w:noProof w:val="0"/>
          <w:lang w:val="fr-FR"/>
        </w:rPr>
        <w:t xml:space="preserve"> </w:t>
      </w:r>
      <w:r w:rsidR="00412E77">
        <w:rPr>
          <w:noProof w:val="0"/>
          <w:lang w:val="fr-FR"/>
        </w:rPr>
        <w:t>d’</w:t>
      </w:r>
      <w:r w:rsidR="002C06E5">
        <w:rPr>
          <w:noProof w:val="0"/>
          <w:lang w:val="fr-FR"/>
        </w:rPr>
        <w:t>éviter de nombreux décès</w:t>
      </w:r>
      <w:r w:rsidR="007733E1">
        <w:rPr>
          <w:noProof w:val="0"/>
          <w:lang w:val="fr-FR"/>
        </w:rPr>
        <w:t>, et aurait aussi permis de raccourcir la durée du confinement et ainsi réduire les coûts économiques</w:t>
      </w:r>
      <w:r w:rsidR="002C06E5">
        <w:rPr>
          <w:noProof w:val="0"/>
          <w:lang w:val="fr-FR"/>
        </w:rPr>
        <w:t xml:space="preserve">. Ne restons pas </w:t>
      </w:r>
      <w:r>
        <w:rPr>
          <w:noProof w:val="0"/>
          <w:lang w:val="fr-FR"/>
        </w:rPr>
        <w:t>parmi les</w:t>
      </w:r>
      <w:r w:rsidR="002C06E5">
        <w:rPr>
          <w:noProof w:val="0"/>
          <w:lang w:val="fr-FR"/>
        </w:rPr>
        <w:t xml:space="preserve"> cancres pour une fois qu’il est permis de copier sur </w:t>
      </w:r>
      <w:r w:rsidR="002479DD">
        <w:rPr>
          <w:noProof w:val="0"/>
          <w:lang w:val="fr-FR"/>
        </w:rPr>
        <w:t>les bons</w:t>
      </w:r>
      <w:r w:rsidR="002C06E5">
        <w:rPr>
          <w:noProof w:val="0"/>
          <w:lang w:val="fr-FR"/>
        </w:rPr>
        <w:t xml:space="preserve"> élèves !</w:t>
      </w:r>
      <w:r w:rsidR="00BF1937" w:rsidRPr="00FE4C7E">
        <w:rPr>
          <w:noProof w:val="0"/>
          <w:lang w:val="fr-FR"/>
        </w:rPr>
        <w:t xml:space="preserve"> </w:t>
      </w:r>
      <w:r>
        <w:rPr>
          <w:noProof w:val="0"/>
          <w:lang w:val="fr-FR"/>
        </w:rPr>
        <w:t>Faisons tous pour ne pas connaître</w:t>
      </w:r>
      <w:r w:rsidR="00BF1937" w:rsidRPr="00FE4C7E">
        <w:rPr>
          <w:noProof w:val="0"/>
          <w:lang w:val="fr-FR"/>
        </w:rPr>
        <w:t xml:space="preserve"> une </w:t>
      </w:r>
      <w:r w:rsidR="00CD211E">
        <w:rPr>
          <w:noProof w:val="0"/>
          <w:lang w:val="fr-FR"/>
        </w:rPr>
        <w:t>deuxième</w:t>
      </w:r>
      <w:r w:rsidR="00BF1937" w:rsidRPr="00FE4C7E">
        <w:rPr>
          <w:noProof w:val="0"/>
          <w:lang w:val="fr-FR"/>
        </w:rPr>
        <w:t xml:space="preserve"> vague de décès évitables</w:t>
      </w:r>
      <w:r w:rsidR="00D43C5D">
        <w:rPr>
          <w:noProof w:val="0"/>
          <w:lang w:val="fr-FR"/>
        </w:rPr>
        <w:t xml:space="preserve"> et les coûts associés</w:t>
      </w:r>
      <w:r w:rsidR="00BF1937" w:rsidRPr="00FE4C7E">
        <w:rPr>
          <w:noProof w:val="0"/>
          <w:lang w:val="fr-FR"/>
        </w:rPr>
        <w:t xml:space="preserve"> : anticipons la recrudescence </w:t>
      </w:r>
      <w:r w:rsidR="00CD211E">
        <w:rPr>
          <w:noProof w:val="0"/>
          <w:lang w:val="fr-FR"/>
        </w:rPr>
        <w:t>en portant tous un masque en public</w:t>
      </w:r>
      <w:r w:rsidR="00BF1937" w:rsidRPr="00FE4C7E">
        <w:rPr>
          <w:noProof w:val="0"/>
          <w:lang w:val="fr-FR"/>
        </w:rPr>
        <w:t>.</w:t>
      </w:r>
      <w:r w:rsidR="00CD211E">
        <w:rPr>
          <w:noProof w:val="0"/>
          <w:lang w:val="fr-FR"/>
        </w:rPr>
        <w:t xml:space="preserve"> </w:t>
      </w:r>
    </w:p>
    <w:p w14:paraId="45C21897" w14:textId="77777777" w:rsidR="00CD211E" w:rsidRDefault="00CD211E" w:rsidP="00BF1937">
      <w:pPr>
        <w:rPr>
          <w:noProof w:val="0"/>
          <w:lang w:val="fr-FR"/>
        </w:rPr>
      </w:pPr>
    </w:p>
    <w:p w14:paraId="66FA4DEE" w14:textId="63D6D0C7" w:rsidR="00BF1937" w:rsidRDefault="00CD211E" w:rsidP="00BF1937">
      <w:pPr>
        <w:rPr>
          <w:noProof w:val="0"/>
          <w:lang w:val="fr-FR"/>
        </w:rPr>
      </w:pPr>
      <w:r>
        <w:rPr>
          <w:noProof w:val="0"/>
          <w:lang w:val="fr-FR"/>
        </w:rPr>
        <w:t xml:space="preserve">Et si le gouvernement fédéral ne l’impose pas, les syndicats et les employeurs peuvent se concerter pour réaliser des conditions </w:t>
      </w:r>
      <w:r w:rsidR="000A57C6">
        <w:rPr>
          <w:noProof w:val="0"/>
          <w:lang w:val="fr-FR"/>
        </w:rPr>
        <w:t xml:space="preserve">sanitaires </w:t>
      </w:r>
      <w:r>
        <w:rPr>
          <w:noProof w:val="0"/>
          <w:lang w:val="fr-FR"/>
        </w:rPr>
        <w:t xml:space="preserve">de </w:t>
      </w:r>
      <w:proofErr w:type="gramStart"/>
      <w:r>
        <w:rPr>
          <w:noProof w:val="0"/>
          <w:lang w:val="fr-FR"/>
        </w:rPr>
        <w:t>travail;</w:t>
      </w:r>
      <w:proofErr w:type="gramEnd"/>
      <w:r>
        <w:rPr>
          <w:noProof w:val="0"/>
          <w:lang w:val="fr-FR"/>
        </w:rPr>
        <w:t xml:space="preserve"> </w:t>
      </w:r>
      <w:r w:rsidR="00A60DD3">
        <w:rPr>
          <w:noProof w:val="0"/>
          <w:lang w:val="fr-FR"/>
        </w:rPr>
        <w:t xml:space="preserve">vous </w:t>
      </w:r>
      <w:r>
        <w:rPr>
          <w:noProof w:val="0"/>
          <w:lang w:val="fr-FR"/>
        </w:rPr>
        <w:t xml:space="preserve">les bourgmestres </w:t>
      </w:r>
      <w:r w:rsidR="00A60DD3">
        <w:rPr>
          <w:noProof w:val="0"/>
          <w:lang w:val="fr-FR"/>
        </w:rPr>
        <w:t>avez</w:t>
      </w:r>
      <w:r>
        <w:rPr>
          <w:noProof w:val="0"/>
          <w:lang w:val="fr-FR"/>
        </w:rPr>
        <w:t xml:space="preserve"> l’autorité légale de prendre toute mesure nécessaire au contrôle des maladies infectieuses sur le territoire de </w:t>
      </w:r>
      <w:r w:rsidR="00A60DD3">
        <w:rPr>
          <w:noProof w:val="0"/>
          <w:lang w:val="fr-FR"/>
        </w:rPr>
        <w:t>votre</w:t>
      </w:r>
      <w:r>
        <w:rPr>
          <w:noProof w:val="0"/>
          <w:lang w:val="fr-FR"/>
        </w:rPr>
        <w:t xml:space="preserve"> commune ; et en dernière analyse chaque citoyen peut prendre ses responsabilité</w:t>
      </w:r>
      <w:r w:rsidR="002C06E5">
        <w:rPr>
          <w:noProof w:val="0"/>
          <w:lang w:val="fr-FR"/>
        </w:rPr>
        <w:t>s</w:t>
      </w:r>
      <w:r>
        <w:rPr>
          <w:noProof w:val="0"/>
          <w:lang w:val="fr-FR"/>
        </w:rPr>
        <w:t xml:space="preserve"> et choisir de se protéger et de protéger son prochain.</w:t>
      </w:r>
      <w:r w:rsidR="000A57C6">
        <w:rPr>
          <w:noProof w:val="0"/>
          <w:lang w:val="fr-FR"/>
        </w:rPr>
        <w:t xml:space="preserve"> Tous ensemble, à nos masques !</w:t>
      </w:r>
    </w:p>
    <w:p w14:paraId="2569057E" w14:textId="77777777" w:rsidR="00A207DB" w:rsidRDefault="00A207DB" w:rsidP="00BF1937">
      <w:pPr>
        <w:rPr>
          <w:noProof w:val="0"/>
          <w:lang w:val="fr-FR"/>
        </w:rPr>
      </w:pPr>
    </w:p>
    <w:p w14:paraId="7C121092" w14:textId="667A5B95" w:rsidR="00A60DD3" w:rsidRPr="00B03CB0" w:rsidRDefault="00A207DB" w:rsidP="00B03CB0">
      <w:pPr>
        <w:rPr>
          <w:noProof w:val="0"/>
          <w:lang w:val="fr-FR"/>
        </w:rPr>
      </w:pPr>
      <w:r>
        <w:rPr>
          <w:noProof w:val="0"/>
          <w:lang w:val="fr-FR"/>
        </w:rPr>
        <w:t>Marc Wathelet, Docteur en Science, Spécialiste des coronavirus humains.</w:t>
      </w:r>
      <w:bookmarkStart w:id="0" w:name="_GoBack"/>
      <w:bookmarkEnd w:id="0"/>
    </w:p>
    <w:p w14:paraId="5C12BCDB" w14:textId="77777777" w:rsidR="00A60DD3" w:rsidRPr="004A74DE" w:rsidRDefault="00A60DD3" w:rsidP="00A60DD3">
      <w:pPr>
        <w:rPr>
          <w:rFonts w:eastAsia="Times New Roman"/>
          <w:lang w:val="fr-FR"/>
        </w:rPr>
      </w:pPr>
    </w:p>
    <w:p w14:paraId="620195C1" w14:textId="77777777" w:rsidR="00A60DD3" w:rsidRPr="00FE4C7E" w:rsidRDefault="00A60DD3" w:rsidP="00BF1937">
      <w:pPr>
        <w:rPr>
          <w:noProof w:val="0"/>
          <w:lang w:val="fr-FR"/>
        </w:rPr>
      </w:pPr>
    </w:p>
    <w:p w14:paraId="091A0585" w14:textId="4167961D" w:rsidR="00C366EB" w:rsidRPr="004A74DE" w:rsidRDefault="00C366EB" w:rsidP="002224D0">
      <w:pPr>
        <w:rPr>
          <w:lang w:val="fr-FR"/>
        </w:rPr>
      </w:pPr>
    </w:p>
    <w:sectPr w:rsidR="00C366EB" w:rsidRPr="004A74DE" w:rsidSect="0017238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31B59DB"/>
    <w:multiLevelType w:val="hybridMultilevel"/>
    <w:tmpl w:val="EC8E8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B2090D"/>
    <w:multiLevelType w:val="hybridMultilevel"/>
    <w:tmpl w:val="E17CF68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isplayHorizontalDrawingGridEvery w:val="0"/>
  <w:displayVerticalDrawingGridEvery w:val="0"/>
  <w:doNotUseMarginsForDrawingGridOrigin/>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2EA4"/>
    <w:rsid w:val="0003230A"/>
    <w:rsid w:val="00051AD0"/>
    <w:rsid w:val="000A57C6"/>
    <w:rsid w:val="0017238B"/>
    <w:rsid w:val="001A2EA4"/>
    <w:rsid w:val="002224D0"/>
    <w:rsid w:val="00245C5F"/>
    <w:rsid w:val="002479DD"/>
    <w:rsid w:val="00276A73"/>
    <w:rsid w:val="002B39C3"/>
    <w:rsid w:val="002C06E5"/>
    <w:rsid w:val="002E31E4"/>
    <w:rsid w:val="002F1B84"/>
    <w:rsid w:val="003570D9"/>
    <w:rsid w:val="00391A1D"/>
    <w:rsid w:val="00412E77"/>
    <w:rsid w:val="00465C5A"/>
    <w:rsid w:val="00472AAD"/>
    <w:rsid w:val="004873E0"/>
    <w:rsid w:val="004A74DE"/>
    <w:rsid w:val="004D1B25"/>
    <w:rsid w:val="005A71B6"/>
    <w:rsid w:val="006558D3"/>
    <w:rsid w:val="006902BF"/>
    <w:rsid w:val="006B060C"/>
    <w:rsid w:val="006E33EF"/>
    <w:rsid w:val="00744632"/>
    <w:rsid w:val="007733E1"/>
    <w:rsid w:val="008132A8"/>
    <w:rsid w:val="008F2ACF"/>
    <w:rsid w:val="00915624"/>
    <w:rsid w:val="0094047C"/>
    <w:rsid w:val="00940DB3"/>
    <w:rsid w:val="009A6A1F"/>
    <w:rsid w:val="009B59CB"/>
    <w:rsid w:val="009B7EFC"/>
    <w:rsid w:val="00A155A2"/>
    <w:rsid w:val="00A207DB"/>
    <w:rsid w:val="00A60DD3"/>
    <w:rsid w:val="00B0117E"/>
    <w:rsid w:val="00B03CB0"/>
    <w:rsid w:val="00B73474"/>
    <w:rsid w:val="00B806B7"/>
    <w:rsid w:val="00BF1937"/>
    <w:rsid w:val="00C366EB"/>
    <w:rsid w:val="00C47FA8"/>
    <w:rsid w:val="00C72DAE"/>
    <w:rsid w:val="00C9155E"/>
    <w:rsid w:val="00CB258F"/>
    <w:rsid w:val="00CC1B05"/>
    <w:rsid w:val="00CC61DD"/>
    <w:rsid w:val="00CD211E"/>
    <w:rsid w:val="00CF7573"/>
    <w:rsid w:val="00D4008E"/>
    <w:rsid w:val="00D43C5D"/>
    <w:rsid w:val="00D5042D"/>
    <w:rsid w:val="00DE427F"/>
    <w:rsid w:val="00E00837"/>
    <w:rsid w:val="00E50619"/>
    <w:rsid w:val="00E548D1"/>
    <w:rsid w:val="00EE200F"/>
    <w:rsid w:val="00EF73D4"/>
    <w:rsid w:val="00F46737"/>
    <w:rsid w:val="00F96778"/>
    <w:rsid w:val="00FE4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73455F"/>
  <w14:defaultImageDpi w14:val="300"/>
  <w15:docId w15:val="{00E7A0FF-CB50-415E-94FD-A7DF97E2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sz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D5042D"/>
    <w:rPr>
      <w:color w:val="0000FF" w:themeColor="hyperlink"/>
      <w:u w:val="single"/>
    </w:rPr>
  </w:style>
  <w:style w:type="paragraph" w:styleId="Paragraphedeliste">
    <w:name w:val="List Paragraph"/>
    <w:basedOn w:val="Normal"/>
    <w:uiPriority w:val="34"/>
    <w:qFormat/>
    <w:rsid w:val="00F46737"/>
    <w:pPr>
      <w:ind w:left="720"/>
      <w:contextualSpacing/>
    </w:pPr>
  </w:style>
  <w:style w:type="paragraph" w:styleId="NormalWeb">
    <w:name w:val="Normal (Web)"/>
    <w:basedOn w:val="Normal"/>
    <w:uiPriority w:val="99"/>
    <w:semiHidden/>
    <w:unhideWhenUsed/>
    <w:rsid w:val="00A60DD3"/>
    <w:pPr>
      <w:spacing w:before="100" w:beforeAutospacing="1" w:after="100" w:afterAutospacing="1"/>
    </w:pPr>
    <w:rPr>
      <w:noProof w:val="0"/>
      <w:sz w:val="20"/>
    </w:rPr>
  </w:style>
  <w:style w:type="character" w:customStyle="1" w:styleId="apple-converted-space">
    <w:name w:val="apple-converted-space"/>
    <w:basedOn w:val="Policepardfaut"/>
    <w:rsid w:val="00A60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97654">
      <w:bodyDiv w:val="1"/>
      <w:marLeft w:val="0"/>
      <w:marRight w:val="0"/>
      <w:marTop w:val="0"/>
      <w:marBottom w:val="0"/>
      <w:divBdr>
        <w:top w:val="none" w:sz="0" w:space="0" w:color="auto"/>
        <w:left w:val="none" w:sz="0" w:space="0" w:color="auto"/>
        <w:bottom w:val="none" w:sz="0" w:space="0" w:color="auto"/>
        <w:right w:val="none" w:sz="0" w:space="0" w:color="auto"/>
      </w:divBdr>
    </w:div>
    <w:div w:id="383676834">
      <w:bodyDiv w:val="1"/>
      <w:marLeft w:val="0"/>
      <w:marRight w:val="0"/>
      <w:marTop w:val="0"/>
      <w:marBottom w:val="0"/>
      <w:divBdr>
        <w:top w:val="none" w:sz="0" w:space="0" w:color="auto"/>
        <w:left w:val="none" w:sz="0" w:space="0" w:color="auto"/>
        <w:bottom w:val="none" w:sz="0" w:space="0" w:color="auto"/>
        <w:right w:val="none" w:sz="0" w:space="0" w:color="auto"/>
      </w:divBdr>
    </w:div>
    <w:div w:id="386495596">
      <w:bodyDiv w:val="1"/>
      <w:marLeft w:val="0"/>
      <w:marRight w:val="0"/>
      <w:marTop w:val="0"/>
      <w:marBottom w:val="0"/>
      <w:divBdr>
        <w:top w:val="none" w:sz="0" w:space="0" w:color="auto"/>
        <w:left w:val="none" w:sz="0" w:space="0" w:color="auto"/>
        <w:bottom w:val="none" w:sz="0" w:space="0" w:color="auto"/>
        <w:right w:val="none" w:sz="0" w:space="0" w:color="auto"/>
      </w:divBdr>
    </w:div>
    <w:div w:id="596985874">
      <w:bodyDiv w:val="1"/>
      <w:marLeft w:val="0"/>
      <w:marRight w:val="0"/>
      <w:marTop w:val="0"/>
      <w:marBottom w:val="0"/>
      <w:divBdr>
        <w:top w:val="none" w:sz="0" w:space="0" w:color="auto"/>
        <w:left w:val="none" w:sz="0" w:space="0" w:color="auto"/>
        <w:bottom w:val="none" w:sz="0" w:space="0" w:color="auto"/>
        <w:right w:val="none" w:sz="0" w:space="0" w:color="auto"/>
      </w:divBdr>
    </w:div>
    <w:div w:id="838231141">
      <w:bodyDiv w:val="1"/>
      <w:marLeft w:val="0"/>
      <w:marRight w:val="0"/>
      <w:marTop w:val="0"/>
      <w:marBottom w:val="0"/>
      <w:divBdr>
        <w:top w:val="none" w:sz="0" w:space="0" w:color="auto"/>
        <w:left w:val="none" w:sz="0" w:space="0" w:color="auto"/>
        <w:bottom w:val="none" w:sz="0" w:space="0" w:color="auto"/>
        <w:right w:val="none" w:sz="0" w:space="0" w:color="auto"/>
      </w:divBdr>
      <w:divsChild>
        <w:div w:id="13798199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78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366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785006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844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5829505">
          <w:blockQuote w:val="1"/>
          <w:marLeft w:val="720"/>
          <w:marRight w:val="720"/>
          <w:marTop w:val="100"/>
          <w:marBottom w:val="100"/>
          <w:divBdr>
            <w:top w:val="none" w:sz="0" w:space="0" w:color="auto"/>
            <w:left w:val="none" w:sz="0" w:space="0" w:color="auto"/>
            <w:bottom w:val="none" w:sz="0" w:space="0" w:color="auto"/>
            <w:right w:val="none" w:sz="0" w:space="0" w:color="auto"/>
          </w:divBdr>
        </w:div>
        <w:div w:id="7383604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8021841">
          <w:blockQuote w:val="1"/>
          <w:marLeft w:val="720"/>
          <w:marRight w:val="720"/>
          <w:marTop w:val="100"/>
          <w:marBottom w:val="100"/>
          <w:divBdr>
            <w:top w:val="none" w:sz="0" w:space="0" w:color="auto"/>
            <w:left w:val="none" w:sz="0" w:space="0" w:color="auto"/>
            <w:bottom w:val="none" w:sz="0" w:space="0" w:color="auto"/>
            <w:right w:val="none" w:sz="0" w:space="0" w:color="auto"/>
          </w:divBdr>
        </w:div>
        <w:div w:id="33410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182260">
          <w:blockQuote w:val="1"/>
          <w:marLeft w:val="720"/>
          <w:marRight w:val="720"/>
          <w:marTop w:val="100"/>
          <w:marBottom w:val="100"/>
          <w:divBdr>
            <w:top w:val="none" w:sz="0" w:space="0" w:color="auto"/>
            <w:left w:val="none" w:sz="0" w:space="0" w:color="auto"/>
            <w:bottom w:val="none" w:sz="0" w:space="0" w:color="auto"/>
            <w:right w:val="none" w:sz="0" w:space="0" w:color="auto"/>
          </w:divBdr>
        </w:div>
        <w:div w:id="634288474">
          <w:blockQuote w:val="1"/>
          <w:marLeft w:val="720"/>
          <w:marRight w:val="720"/>
          <w:marTop w:val="100"/>
          <w:marBottom w:val="100"/>
          <w:divBdr>
            <w:top w:val="none" w:sz="0" w:space="0" w:color="auto"/>
            <w:left w:val="none" w:sz="0" w:space="0" w:color="auto"/>
            <w:bottom w:val="none" w:sz="0" w:space="0" w:color="auto"/>
            <w:right w:val="none" w:sz="0" w:space="0" w:color="auto"/>
          </w:divBdr>
        </w:div>
        <w:div w:id="756093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250789">
          <w:blockQuote w:val="1"/>
          <w:marLeft w:val="720"/>
          <w:marRight w:val="720"/>
          <w:marTop w:val="100"/>
          <w:marBottom w:val="100"/>
          <w:divBdr>
            <w:top w:val="none" w:sz="0" w:space="0" w:color="auto"/>
            <w:left w:val="none" w:sz="0" w:space="0" w:color="auto"/>
            <w:bottom w:val="none" w:sz="0" w:space="0" w:color="auto"/>
            <w:right w:val="none" w:sz="0" w:space="0" w:color="auto"/>
          </w:divBdr>
        </w:div>
        <w:div w:id="764037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677666">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89327">
          <w:blockQuote w:val="1"/>
          <w:marLeft w:val="720"/>
          <w:marRight w:val="720"/>
          <w:marTop w:val="100"/>
          <w:marBottom w:val="100"/>
          <w:divBdr>
            <w:top w:val="none" w:sz="0" w:space="0" w:color="auto"/>
            <w:left w:val="none" w:sz="0" w:space="0" w:color="auto"/>
            <w:bottom w:val="none" w:sz="0" w:space="0" w:color="auto"/>
            <w:right w:val="none" w:sz="0" w:space="0" w:color="auto"/>
          </w:divBdr>
        </w:div>
        <w:div w:id="75520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06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41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78665601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362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31261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591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5694227">
          <w:blockQuote w:val="1"/>
          <w:marLeft w:val="720"/>
          <w:marRight w:val="720"/>
          <w:marTop w:val="100"/>
          <w:marBottom w:val="100"/>
          <w:divBdr>
            <w:top w:val="none" w:sz="0" w:space="0" w:color="auto"/>
            <w:left w:val="none" w:sz="0" w:space="0" w:color="auto"/>
            <w:bottom w:val="none" w:sz="0" w:space="0" w:color="auto"/>
            <w:right w:val="none" w:sz="0" w:space="0" w:color="auto"/>
          </w:divBdr>
        </w:div>
        <w:div w:id="6908344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690127">
          <w:blockQuote w:val="1"/>
          <w:marLeft w:val="720"/>
          <w:marRight w:val="720"/>
          <w:marTop w:val="100"/>
          <w:marBottom w:val="100"/>
          <w:divBdr>
            <w:top w:val="none" w:sz="0" w:space="0" w:color="auto"/>
            <w:left w:val="none" w:sz="0" w:space="0" w:color="auto"/>
            <w:bottom w:val="none" w:sz="0" w:space="0" w:color="auto"/>
            <w:right w:val="none" w:sz="0" w:space="0" w:color="auto"/>
          </w:divBdr>
        </w:div>
        <w:div w:id="746608950">
          <w:blockQuote w:val="1"/>
          <w:marLeft w:val="720"/>
          <w:marRight w:val="720"/>
          <w:marTop w:val="100"/>
          <w:marBottom w:val="100"/>
          <w:divBdr>
            <w:top w:val="none" w:sz="0" w:space="0" w:color="auto"/>
            <w:left w:val="none" w:sz="0" w:space="0" w:color="auto"/>
            <w:bottom w:val="none" w:sz="0" w:space="0" w:color="auto"/>
            <w:right w:val="none" w:sz="0" w:space="0" w:color="auto"/>
          </w:divBdr>
        </w:div>
        <w:div w:id="4906840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5554006">
          <w:blockQuote w:val="1"/>
          <w:marLeft w:val="720"/>
          <w:marRight w:val="720"/>
          <w:marTop w:val="100"/>
          <w:marBottom w:val="100"/>
          <w:divBdr>
            <w:top w:val="none" w:sz="0" w:space="0" w:color="auto"/>
            <w:left w:val="none" w:sz="0" w:space="0" w:color="auto"/>
            <w:bottom w:val="none" w:sz="0" w:space="0" w:color="auto"/>
            <w:right w:val="none" w:sz="0" w:space="0" w:color="auto"/>
          </w:divBdr>
        </w:div>
        <w:div w:id="99377406">
          <w:blockQuote w:val="1"/>
          <w:marLeft w:val="720"/>
          <w:marRight w:val="720"/>
          <w:marTop w:val="100"/>
          <w:marBottom w:val="100"/>
          <w:divBdr>
            <w:top w:val="none" w:sz="0" w:space="0" w:color="auto"/>
            <w:left w:val="none" w:sz="0" w:space="0" w:color="auto"/>
            <w:bottom w:val="none" w:sz="0" w:space="0" w:color="auto"/>
            <w:right w:val="none" w:sz="0" w:space="0" w:color="auto"/>
          </w:divBdr>
        </w:div>
        <w:div w:id="33896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5076546">
          <w:blockQuote w:val="1"/>
          <w:marLeft w:val="720"/>
          <w:marRight w:val="720"/>
          <w:marTop w:val="100"/>
          <w:marBottom w:val="100"/>
          <w:divBdr>
            <w:top w:val="none" w:sz="0" w:space="0" w:color="auto"/>
            <w:left w:val="none" w:sz="0" w:space="0" w:color="auto"/>
            <w:bottom w:val="none" w:sz="0" w:space="0" w:color="auto"/>
            <w:right w:val="none" w:sz="0" w:space="0" w:color="auto"/>
          </w:divBdr>
        </w:div>
        <w:div w:id="716785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004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9684383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29696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7617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354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0929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925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48041503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442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868361">
          <w:blockQuote w:val="1"/>
          <w:marLeft w:val="720"/>
          <w:marRight w:val="720"/>
          <w:marTop w:val="100"/>
          <w:marBottom w:val="100"/>
          <w:divBdr>
            <w:top w:val="none" w:sz="0" w:space="0" w:color="auto"/>
            <w:left w:val="none" w:sz="0" w:space="0" w:color="auto"/>
            <w:bottom w:val="none" w:sz="0" w:space="0" w:color="auto"/>
            <w:right w:val="none" w:sz="0" w:space="0" w:color="auto"/>
          </w:divBdr>
        </w:div>
        <w:div w:id="6009197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709524">
          <w:blockQuote w:val="1"/>
          <w:marLeft w:val="720"/>
          <w:marRight w:val="720"/>
          <w:marTop w:val="100"/>
          <w:marBottom w:val="100"/>
          <w:divBdr>
            <w:top w:val="none" w:sz="0" w:space="0" w:color="auto"/>
            <w:left w:val="none" w:sz="0" w:space="0" w:color="auto"/>
            <w:bottom w:val="none" w:sz="0" w:space="0" w:color="auto"/>
            <w:right w:val="none" w:sz="0" w:space="0" w:color="auto"/>
          </w:divBdr>
        </w:div>
        <w:div w:id="663050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310155">
          <w:blockQuote w:val="1"/>
          <w:marLeft w:val="720"/>
          <w:marRight w:val="720"/>
          <w:marTop w:val="100"/>
          <w:marBottom w:val="100"/>
          <w:divBdr>
            <w:top w:val="none" w:sz="0" w:space="0" w:color="auto"/>
            <w:left w:val="none" w:sz="0" w:space="0" w:color="auto"/>
            <w:bottom w:val="none" w:sz="0" w:space="0" w:color="auto"/>
            <w:right w:val="none" w:sz="0" w:space="0" w:color="auto"/>
          </w:divBdr>
        </w:div>
        <w:div w:id="582449764">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4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511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698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76749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212610">
          <w:blockQuote w:val="1"/>
          <w:marLeft w:val="720"/>
          <w:marRight w:val="720"/>
          <w:marTop w:val="100"/>
          <w:marBottom w:val="100"/>
          <w:divBdr>
            <w:top w:val="none" w:sz="0" w:space="0" w:color="auto"/>
            <w:left w:val="none" w:sz="0" w:space="0" w:color="auto"/>
            <w:bottom w:val="none" w:sz="0" w:space="0" w:color="auto"/>
            <w:right w:val="none" w:sz="0" w:space="0" w:color="auto"/>
          </w:divBdr>
        </w:div>
        <w:div w:id="6082466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406388">
          <w:blockQuote w:val="1"/>
          <w:marLeft w:val="720"/>
          <w:marRight w:val="720"/>
          <w:marTop w:val="100"/>
          <w:marBottom w:val="100"/>
          <w:divBdr>
            <w:top w:val="none" w:sz="0" w:space="0" w:color="auto"/>
            <w:left w:val="none" w:sz="0" w:space="0" w:color="auto"/>
            <w:bottom w:val="none" w:sz="0" w:space="0" w:color="auto"/>
            <w:right w:val="none" w:sz="0" w:space="0" w:color="auto"/>
          </w:divBdr>
        </w:div>
        <w:div w:id="447354332">
          <w:blockQuote w:val="1"/>
          <w:marLeft w:val="720"/>
          <w:marRight w:val="720"/>
          <w:marTop w:val="100"/>
          <w:marBottom w:val="100"/>
          <w:divBdr>
            <w:top w:val="none" w:sz="0" w:space="0" w:color="auto"/>
            <w:left w:val="none" w:sz="0" w:space="0" w:color="auto"/>
            <w:bottom w:val="none" w:sz="0" w:space="0" w:color="auto"/>
            <w:right w:val="none" w:sz="0" w:space="0" w:color="auto"/>
          </w:divBdr>
        </w:div>
        <w:div w:id="878783769">
          <w:blockQuote w:val="1"/>
          <w:marLeft w:val="720"/>
          <w:marRight w:val="720"/>
          <w:marTop w:val="100"/>
          <w:marBottom w:val="100"/>
          <w:divBdr>
            <w:top w:val="none" w:sz="0" w:space="0" w:color="auto"/>
            <w:left w:val="none" w:sz="0" w:space="0" w:color="auto"/>
            <w:bottom w:val="none" w:sz="0" w:space="0" w:color="auto"/>
            <w:right w:val="none" w:sz="0" w:space="0" w:color="auto"/>
          </w:divBdr>
        </w:div>
        <w:div w:id="988704226">
          <w:blockQuote w:val="1"/>
          <w:marLeft w:val="720"/>
          <w:marRight w:val="720"/>
          <w:marTop w:val="100"/>
          <w:marBottom w:val="100"/>
          <w:divBdr>
            <w:top w:val="none" w:sz="0" w:space="0" w:color="auto"/>
            <w:left w:val="none" w:sz="0" w:space="0" w:color="auto"/>
            <w:bottom w:val="none" w:sz="0" w:space="0" w:color="auto"/>
            <w:right w:val="none" w:sz="0" w:space="0" w:color="auto"/>
          </w:divBdr>
        </w:div>
        <w:div w:id="317197558">
          <w:blockQuote w:val="1"/>
          <w:marLeft w:val="720"/>
          <w:marRight w:val="720"/>
          <w:marTop w:val="100"/>
          <w:marBottom w:val="100"/>
          <w:divBdr>
            <w:top w:val="none" w:sz="0" w:space="0" w:color="auto"/>
            <w:left w:val="none" w:sz="0" w:space="0" w:color="auto"/>
            <w:bottom w:val="none" w:sz="0" w:space="0" w:color="auto"/>
            <w:right w:val="none" w:sz="0" w:space="0" w:color="auto"/>
          </w:divBdr>
        </w:div>
        <w:div w:id="864830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41532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1576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0120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704210526">
          <w:blockQuote w:val="1"/>
          <w:marLeft w:val="720"/>
          <w:marRight w:val="720"/>
          <w:marTop w:val="100"/>
          <w:marBottom w:val="100"/>
          <w:divBdr>
            <w:top w:val="none" w:sz="0" w:space="0" w:color="auto"/>
            <w:left w:val="none" w:sz="0" w:space="0" w:color="auto"/>
            <w:bottom w:val="none" w:sz="0" w:space="0" w:color="auto"/>
            <w:right w:val="none" w:sz="0" w:space="0" w:color="auto"/>
          </w:divBdr>
        </w:div>
        <w:div w:id="485325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0462270">
          <w:blockQuote w:val="1"/>
          <w:marLeft w:val="720"/>
          <w:marRight w:val="720"/>
          <w:marTop w:val="100"/>
          <w:marBottom w:val="100"/>
          <w:divBdr>
            <w:top w:val="none" w:sz="0" w:space="0" w:color="auto"/>
            <w:left w:val="none" w:sz="0" w:space="0" w:color="auto"/>
            <w:bottom w:val="none" w:sz="0" w:space="0" w:color="auto"/>
            <w:right w:val="none" w:sz="0" w:space="0" w:color="auto"/>
          </w:divBdr>
        </w:div>
        <w:div w:id="89535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793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0237008">
          <w:blockQuote w:val="1"/>
          <w:marLeft w:val="720"/>
          <w:marRight w:val="720"/>
          <w:marTop w:val="100"/>
          <w:marBottom w:val="100"/>
          <w:divBdr>
            <w:top w:val="none" w:sz="0" w:space="0" w:color="auto"/>
            <w:left w:val="none" w:sz="0" w:space="0" w:color="auto"/>
            <w:bottom w:val="none" w:sz="0" w:space="0" w:color="auto"/>
            <w:right w:val="none" w:sz="0" w:space="0" w:color="auto"/>
          </w:divBdr>
        </w:div>
        <w:div w:id="893932948">
          <w:blockQuote w:val="1"/>
          <w:marLeft w:val="720"/>
          <w:marRight w:val="720"/>
          <w:marTop w:val="100"/>
          <w:marBottom w:val="100"/>
          <w:divBdr>
            <w:top w:val="none" w:sz="0" w:space="0" w:color="auto"/>
            <w:left w:val="none" w:sz="0" w:space="0" w:color="auto"/>
            <w:bottom w:val="none" w:sz="0" w:space="0" w:color="auto"/>
            <w:right w:val="none" w:sz="0" w:space="0" w:color="auto"/>
          </w:divBdr>
        </w:div>
        <w:div w:id="677080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706637733">
          <w:blockQuote w:val="1"/>
          <w:marLeft w:val="720"/>
          <w:marRight w:val="720"/>
          <w:marTop w:val="100"/>
          <w:marBottom w:val="100"/>
          <w:divBdr>
            <w:top w:val="none" w:sz="0" w:space="0" w:color="auto"/>
            <w:left w:val="none" w:sz="0" w:space="0" w:color="auto"/>
            <w:bottom w:val="none" w:sz="0" w:space="0" w:color="auto"/>
            <w:right w:val="none" w:sz="0" w:space="0" w:color="auto"/>
          </w:divBdr>
        </w:div>
        <w:div w:id="4718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353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08045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1511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2511980">
          <w:blockQuote w:val="1"/>
          <w:marLeft w:val="720"/>
          <w:marRight w:val="720"/>
          <w:marTop w:val="100"/>
          <w:marBottom w:val="100"/>
          <w:divBdr>
            <w:top w:val="none" w:sz="0" w:space="0" w:color="auto"/>
            <w:left w:val="none" w:sz="0" w:space="0" w:color="auto"/>
            <w:bottom w:val="none" w:sz="0" w:space="0" w:color="auto"/>
            <w:right w:val="none" w:sz="0" w:space="0" w:color="auto"/>
          </w:divBdr>
        </w:div>
        <w:div w:id="49888573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274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5021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735357">
          <w:blockQuote w:val="1"/>
          <w:marLeft w:val="720"/>
          <w:marRight w:val="720"/>
          <w:marTop w:val="100"/>
          <w:marBottom w:val="100"/>
          <w:divBdr>
            <w:top w:val="none" w:sz="0" w:space="0" w:color="auto"/>
            <w:left w:val="none" w:sz="0" w:space="0" w:color="auto"/>
            <w:bottom w:val="none" w:sz="0" w:space="0" w:color="auto"/>
            <w:right w:val="none" w:sz="0" w:space="0" w:color="auto"/>
          </w:divBdr>
        </w:div>
        <w:div w:id="811873517">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318568">
          <w:blockQuote w:val="1"/>
          <w:marLeft w:val="720"/>
          <w:marRight w:val="720"/>
          <w:marTop w:val="100"/>
          <w:marBottom w:val="100"/>
          <w:divBdr>
            <w:top w:val="none" w:sz="0" w:space="0" w:color="auto"/>
            <w:left w:val="none" w:sz="0" w:space="0" w:color="auto"/>
            <w:bottom w:val="none" w:sz="0" w:space="0" w:color="auto"/>
            <w:right w:val="none" w:sz="0" w:space="0" w:color="auto"/>
          </w:divBdr>
        </w:div>
        <w:div w:id="512497813">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57753">
          <w:blockQuote w:val="1"/>
          <w:marLeft w:val="720"/>
          <w:marRight w:val="720"/>
          <w:marTop w:val="100"/>
          <w:marBottom w:val="100"/>
          <w:divBdr>
            <w:top w:val="none" w:sz="0" w:space="0" w:color="auto"/>
            <w:left w:val="none" w:sz="0" w:space="0" w:color="auto"/>
            <w:bottom w:val="none" w:sz="0" w:space="0" w:color="auto"/>
            <w:right w:val="none" w:sz="0" w:space="0" w:color="auto"/>
          </w:divBdr>
        </w:div>
        <w:div w:id="76180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985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651592">
          <w:blockQuote w:val="1"/>
          <w:marLeft w:val="720"/>
          <w:marRight w:val="720"/>
          <w:marTop w:val="100"/>
          <w:marBottom w:val="100"/>
          <w:divBdr>
            <w:top w:val="none" w:sz="0" w:space="0" w:color="auto"/>
            <w:left w:val="none" w:sz="0" w:space="0" w:color="auto"/>
            <w:bottom w:val="none" w:sz="0" w:space="0" w:color="auto"/>
            <w:right w:val="none" w:sz="0" w:space="0" w:color="auto"/>
          </w:divBdr>
        </w:div>
        <w:div w:id="437339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4159627">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04180">
          <w:blockQuote w:val="1"/>
          <w:marLeft w:val="720"/>
          <w:marRight w:val="720"/>
          <w:marTop w:val="100"/>
          <w:marBottom w:val="100"/>
          <w:divBdr>
            <w:top w:val="none" w:sz="0" w:space="0" w:color="auto"/>
            <w:left w:val="none" w:sz="0" w:space="0" w:color="auto"/>
            <w:bottom w:val="none" w:sz="0" w:space="0" w:color="auto"/>
            <w:right w:val="none" w:sz="0" w:space="0" w:color="auto"/>
          </w:divBdr>
        </w:div>
        <w:div w:id="6047012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1507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330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347371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896634">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92205">
          <w:blockQuote w:val="1"/>
          <w:marLeft w:val="720"/>
          <w:marRight w:val="720"/>
          <w:marTop w:val="100"/>
          <w:marBottom w:val="100"/>
          <w:divBdr>
            <w:top w:val="none" w:sz="0" w:space="0" w:color="auto"/>
            <w:left w:val="none" w:sz="0" w:space="0" w:color="auto"/>
            <w:bottom w:val="none" w:sz="0" w:space="0" w:color="auto"/>
            <w:right w:val="none" w:sz="0" w:space="0" w:color="auto"/>
          </w:divBdr>
        </w:div>
        <w:div w:id="7190617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02981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27824452">
          <w:blockQuote w:val="1"/>
          <w:marLeft w:val="720"/>
          <w:marRight w:val="720"/>
          <w:marTop w:val="100"/>
          <w:marBottom w:val="100"/>
          <w:divBdr>
            <w:top w:val="none" w:sz="0" w:space="0" w:color="auto"/>
            <w:left w:val="none" w:sz="0" w:space="0" w:color="auto"/>
            <w:bottom w:val="none" w:sz="0" w:space="0" w:color="auto"/>
            <w:right w:val="none" w:sz="0" w:space="0" w:color="auto"/>
          </w:divBdr>
        </w:div>
        <w:div w:id="682709216">
          <w:blockQuote w:val="1"/>
          <w:marLeft w:val="720"/>
          <w:marRight w:val="720"/>
          <w:marTop w:val="100"/>
          <w:marBottom w:val="100"/>
          <w:divBdr>
            <w:top w:val="none" w:sz="0" w:space="0" w:color="auto"/>
            <w:left w:val="none" w:sz="0" w:space="0" w:color="auto"/>
            <w:bottom w:val="none" w:sz="0" w:space="0" w:color="auto"/>
            <w:right w:val="none" w:sz="0" w:space="0" w:color="auto"/>
          </w:divBdr>
        </w:div>
        <w:div w:id="120463343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954135">
          <w:blockQuote w:val="1"/>
          <w:marLeft w:val="720"/>
          <w:marRight w:val="720"/>
          <w:marTop w:val="100"/>
          <w:marBottom w:val="100"/>
          <w:divBdr>
            <w:top w:val="none" w:sz="0" w:space="0" w:color="auto"/>
            <w:left w:val="none" w:sz="0" w:space="0" w:color="auto"/>
            <w:bottom w:val="none" w:sz="0" w:space="0" w:color="auto"/>
            <w:right w:val="none" w:sz="0" w:space="0" w:color="auto"/>
          </w:divBdr>
        </w:div>
        <w:div w:id="5069455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410629">
          <w:blockQuote w:val="1"/>
          <w:marLeft w:val="720"/>
          <w:marRight w:val="720"/>
          <w:marTop w:val="100"/>
          <w:marBottom w:val="100"/>
          <w:divBdr>
            <w:top w:val="none" w:sz="0" w:space="0" w:color="auto"/>
            <w:left w:val="none" w:sz="0" w:space="0" w:color="auto"/>
            <w:bottom w:val="none" w:sz="0" w:space="0" w:color="auto"/>
            <w:right w:val="none" w:sz="0" w:space="0" w:color="auto"/>
          </w:divBdr>
        </w:div>
        <w:div w:id="298153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4381">
          <w:blockQuote w:val="1"/>
          <w:marLeft w:val="720"/>
          <w:marRight w:val="720"/>
          <w:marTop w:val="100"/>
          <w:marBottom w:val="100"/>
          <w:divBdr>
            <w:top w:val="none" w:sz="0" w:space="0" w:color="auto"/>
            <w:left w:val="none" w:sz="0" w:space="0" w:color="auto"/>
            <w:bottom w:val="none" w:sz="0" w:space="0" w:color="auto"/>
            <w:right w:val="none" w:sz="0" w:space="0" w:color="auto"/>
          </w:divBdr>
        </w:div>
        <w:div w:id="727801563">
          <w:blockQuote w:val="1"/>
          <w:marLeft w:val="720"/>
          <w:marRight w:val="720"/>
          <w:marTop w:val="100"/>
          <w:marBottom w:val="100"/>
          <w:divBdr>
            <w:top w:val="none" w:sz="0" w:space="0" w:color="auto"/>
            <w:left w:val="none" w:sz="0" w:space="0" w:color="auto"/>
            <w:bottom w:val="none" w:sz="0" w:space="0" w:color="auto"/>
            <w:right w:val="none" w:sz="0" w:space="0" w:color="auto"/>
          </w:divBdr>
        </w:div>
        <w:div w:id="3088233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589465">
          <w:blockQuote w:val="1"/>
          <w:marLeft w:val="720"/>
          <w:marRight w:val="720"/>
          <w:marTop w:val="100"/>
          <w:marBottom w:val="100"/>
          <w:divBdr>
            <w:top w:val="none" w:sz="0" w:space="0" w:color="auto"/>
            <w:left w:val="none" w:sz="0" w:space="0" w:color="auto"/>
            <w:bottom w:val="none" w:sz="0" w:space="0" w:color="auto"/>
            <w:right w:val="none" w:sz="0" w:space="0" w:color="auto"/>
          </w:divBdr>
        </w:div>
        <w:div w:id="69376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303001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71118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004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64079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761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83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445009007">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17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54936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815391">
          <w:blockQuote w:val="1"/>
          <w:marLeft w:val="720"/>
          <w:marRight w:val="720"/>
          <w:marTop w:val="100"/>
          <w:marBottom w:val="100"/>
          <w:divBdr>
            <w:top w:val="none" w:sz="0" w:space="0" w:color="auto"/>
            <w:left w:val="none" w:sz="0" w:space="0" w:color="auto"/>
            <w:bottom w:val="none" w:sz="0" w:space="0" w:color="auto"/>
            <w:right w:val="none" w:sz="0" w:space="0" w:color="auto"/>
          </w:divBdr>
        </w:div>
        <w:div w:id="977563573">
          <w:blockQuote w:val="1"/>
          <w:marLeft w:val="720"/>
          <w:marRight w:val="720"/>
          <w:marTop w:val="100"/>
          <w:marBottom w:val="100"/>
          <w:divBdr>
            <w:top w:val="none" w:sz="0" w:space="0" w:color="auto"/>
            <w:left w:val="none" w:sz="0" w:space="0" w:color="auto"/>
            <w:bottom w:val="none" w:sz="0" w:space="0" w:color="auto"/>
            <w:right w:val="none" w:sz="0" w:space="0" w:color="auto"/>
          </w:divBdr>
        </w:div>
        <w:div w:id="48354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81225546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041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257015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4145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175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92382612">
          <w:blockQuote w:val="1"/>
          <w:marLeft w:val="720"/>
          <w:marRight w:val="720"/>
          <w:marTop w:val="100"/>
          <w:marBottom w:val="100"/>
          <w:divBdr>
            <w:top w:val="none" w:sz="0" w:space="0" w:color="auto"/>
            <w:left w:val="none" w:sz="0" w:space="0" w:color="auto"/>
            <w:bottom w:val="none" w:sz="0" w:space="0" w:color="auto"/>
            <w:right w:val="none" w:sz="0" w:space="0" w:color="auto"/>
          </w:divBdr>
        </w:div>
        <w:div w:id="391661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991327">
          <w:blockQuote w:val="1"/>
          <w:marLeft w:val="720"/>
          <w:marRight w:val="720"/>
          <w:marTop w:val="100"/>
          <w:marBottom w:val="100"/>
          <w:divBdr>
            <w:top w:val="none" w:sz="0" w:space="0" w:color="auto"/>
            <w:left w:val="none" w:sz="0" w:space="0" w:color="auto"/>
            <w:bottom w:val="none" w:sz="0" w:space="0" w:color="auto"/>
            <w:right w:val="none" w:sz="0" w:space="0" w:color="auto"/>
          </w:divBdr>
        </w:div>
        <w:div w:id="732890803">
          <w:blockQuote w:val="1"/>
          <w:marLeft w:val="720"/>
          <w:marRight w:val="720"/>
          <w:marTop w:val="100"/>
          <w:marBottom w:val="100"/>
          <w:divBdr>
            <w:top w:val="none" w:sz="0" w:space="0" w:color="auto"/>
            <w:left w:val="none" w:sz="0" w:space="0" w:color="auto"/>
            <w:bottom w:val="none" w:sz="0" w:space="0" w:color="auto"/>
            <w:right w:val="none" w:sz="0" w:space="0" w:color="auto"/>
          </w:divBdr>
        </w:div>
        <w:div w:id="319043511">
          <w:blockQuote w:val="1"/>
          <w:marLeft w:val="720"/>
          <w:marRight w:val="720"/>
          <w:marTop w:val="100"/>
          <w:marBottom w:val="100"/>
          <w:divBdr>
            <w:top w:val="none" w:sz="0" w:space="0" w:color="auto"/>
            <w:left w:val="none" w:sz="0" w:space="0" w:color="auto"/>
            <w:bottom w:val="none" w:sz="0" w:space="0" w:color="auto"/>
            <w:right w:val="none" w:sz="0" w:space="0" w:color="auto"/>
          </w:divBdr>
        </w:div>
        <w:div w:id="6030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2258233">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773079">
          <w:blockQuote w:val="1"/>
          <w:marLeft w:val="720"/>
          <w:marRight w:val="720"/>
          <w:marTop w:val="100"/>
          <w:marBottom w:val="100"/>
          <w:divBdr>
            <w:top w:val="none" w:sz="0" w:space="0" w:color="auto"/>
            <w:left w:val="none" w:sz="0" w:space="0" w:color="auto"/>
            <w:bottom w:val="none" w:sz="0" w:space="0" w:color="auto"/>
            <w:right w:val="none" w:sz="0" w:space="0" w:color="auto"/>
          </w:divBdr>
        </w:div>
        <w:div w:id="994456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64587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34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6653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414939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327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7317086">
              <w:blockQuote w:val="1"/>
              <w:marLeft w:val="720"/>
              <w:marRight w:val="720"/>
              <w:marTop w:val="100"/>
              <w:marBottom w:val="100"/>
              <w:divBdr>
                <w:top w:val="none" w:sz="0" w:space="0" w:color="auto"/>
                <w:left w:val="none" w:sz="0" w:space="0" w:color="auto"/>
                <w:bottom w:val="none" w:sz="0" w:space="0" w:color="auto"/>
                <w:right w:val="none" w:sz="0" w:space="0" w:color="auto"/>
              </w:divBdr>
            </w:div>
            <w:div w:id="394163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114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470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8010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403802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373635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369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4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528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34960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6603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445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71584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281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0507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513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620826">
          <w:blockQuote w:val="1"/>
          <w:marLeft w:val="720"/>
          <w:marRight w:val="720"/>
          <w:marTop w:val="100"/>
          <w:marBottom w:val="100"/>
          <w:divBdr>
            <w:top w:val="none" w:sz="0" w:space="0" w:color="auto"/>
            <w:left w:val="none" w:sz="0" w:space="0" w:color="auto"/>
            <w:bottom w:val="none" w:sz="0" w:space="0" w:color="auto"/>
            <w:right w:val="none" w:sz="0" w:space="0" w:color="auto"/>
          </w:divBdr>
        </w:div>
        <w:div w:id="980639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942322">
          <w:blockQuote w:val="1"/>
          <w:marLeft w:val="720"/>
          <w:marRight w:val="720"/>
          <w:marTop w:val="100"/>
          <w:marBottom w:val="100"/>
          <w:divBdr>
            <w:top w:val="none" w:sz="0" w:space="0" w:color="auto"/>
            <w:left w:val="none" w:sz="0" w:space="0" w:color="auto"/>
            <w:bottom w:val="none" w:sz="0" w:space="0" w:color="auto"/>
            <w:right w:val="none" w:sz="0" w:space="0" w:color="auto"/>
          </w:divBdr>
        </w:div>
        <w:div w:id="56711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7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937060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288215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198031">
          <w:blockQuote w:val="1"/>
          <w:marLeft w:val="720"/>
          <w:marRight w:val="720"/>
          <w:marTop w:val="100"/>
          <w:marBottom w:val="100"/>
          <w:divBdr>
            <w:top w:val="none" w:sz="0" w:space="0" w:color="auto"/>
            <w:left w:val="none" w:sz="0" w:space="0" w:color="auto"/>
            <w:bottom w:val="none" w:sz="0" w:space="0" w:color="auto"/>
            <w:right w:val="none" w:sz="0" w:space="0" w:color="auto"/>
          </w:divBdr>
        </w:div>
        <w:div w:id="1239249192">
          <w:blockQuote w:val="1"/>
          <w:marLeft w:val="720"/>
          <w:marRight w:val="720"/>
          <w:marTop w:val="100"/>
          <w:marBottom w:val="100"/>
          <w:divBdr>
            <w:top w:val="none" w:sz="0" w:space="0" w:color="auto"/>
            <w:left w:val="none" w:sz="0" w:space="0" w:color="auto"/>
            <w:bottom w:val="none" w:sz="0" w:space="0" w:color="auto"/>
            <w:right w:val="none" w:sz="0" w:space="0" w:color="auto"/>
          </w:divBdr>
        </w:div>
        <w:div w:id="648630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095333">
      <w:bodyDiv w:val="1"/>
      <w:marLeft w:val="0"/>
      <w:marRight w:val="0"/>
      <w:marTop w:val="0"/>
      <w:marBottom w:val="0"/>
      <w:divBdr>
        <w:top w:val="none" w:sz="0" w:space="0" w:color="auto"/>
        <w:left w:val="none" w:sz="0" w:space="0" w:color="auto"/>
        <w:bottom w:val="none" w:sz="0" w:space="0" w:color="auto"/>
        <w:right w:val="none" w:sz="0" w:space="0" w:color="auto"/>
      </w:divBdr>
    </w:div>
    <w:div w:id="927227922">
      <w:bodyDiv w:val="1"/>
      <w:marLeft w:val="0"/>
      <w:marRight w:val="0"/>
      <w:marTop w:val="0"/>
      <w:marBottom w:val="0"/>
      <w:divBdr>
        <w:top w:val="none" w:sz="0" w:space="0" w:color="auto"/>
        <w:left w:val="none" w:sz="0" w:space="0" w:color="auto"/>
        <w:bottom w:val="none" w:sz="0" w:space="0" w:color="auto"/>
        <w:right w:val="none" w:sz="0" w:space="0" w:color="auto"/>
      </w:divBdr>
      <w:divsChild>
        <w:div w:id="69351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30819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6580108">
          <w:blockQuote w:val="1"/>
          <w:marLeft w:val="720"/>
          <w:marRight w:val="720"/>
          <w:marTop w:val="100"/>
          <w:marBottom w:val="100"/>
          <w:divBdr>
            <w:top w:val="none" w:sz="0" w:space="0" w:color="auto"/>
            <w:left w:val="none" w:sz="0" w:space="0" w:color="auto"/>
            <w:bottom w:val="none" w:sz="0" w:space="0" w:color="auto"/>
            <w:right w:val="none" w:sz="0" w:space="0" w:color="auto"/>
          </w:divBdr>
        </w:div>
        <w:div w:id="7705872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6694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42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0496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0698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3017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53424">
          <w:blockQuote w:val="1"/>
          <w:marLeft w:val="720"/>
          <w:marRight w:val="720"/>
          <w:marTop w:val="100"/>
          <w:marBottom w:val="100"/>
          <w:divBdr>
            <w:top w:val="none" w:sz="0" w:space="0" w:color="auto"/>
            <w:left w:val="none" w:sz="0" w:space="0" w:color="auto"/>
            <w:bottom w:val="none" w:sz="0" w:space="0" w:color="auto"/>
            <w:right w:val="none" w:sz="0" w:space="0" w:color="auto"/>
          </w:divBdr>
        </w:div>
        <w:div w:id="78731405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190916">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4755">
          <w:blockQuote w:val="1"/>
          <w:marLeft w:val="720"/>
          <w:marRight w:val="720"/>
          <w:marTop w:val="100"/>
          <w:marBottom w:val="100"/>
          <w:divBdr>
            <w:top w:val="none" w:sz="0" w:space="0" w:color="auto"/>
            <w:left w:val="none" w:sz="0" w:space="0" w:color="auto"/>
            <w:bottom w:val="none" w:sz="0" w:space="0" w:color="auto"/>
            <w:right w:val="none" w:sz="0" w:space="0" w:color="auto"/>
          </w:divBdr>
        </w:div>
        <w:div w:id="352808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24347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206106">
          <w:blockQuote w:val="1"/>
          <w:marLeft w:val="720"/>
          <w:marRight w:val="720"/>
          <w:marTop w:val="100"/>
          <w:marBottom w:val="100"/>
          <w:divBdr>
            <w:top w:val="none" w:sz="0" w:space="0" w:color="auto"/>
            <w:left w:val="none" w:sz="0" w:space="0" w:color="auto"/>
            <w:bottom w:val="none" w:sz="0" w:space="0" w:color="auto"/>
            <w:right w:val="none" w:sz="0" w:space="0" w:color="auto"/>
          </w:divBdr>
        </w:div>
        <w:div w:id="892808567">
          <w:blockQuote w:val="1"/>
          <w:marLeft w:val="720"/>
          <w:marRight w:val="720"/>
          <w:marTop w:val="100"/>
          <w:marBottom w:val="100"/>
          <w:divBdr>
            <w:top w:val="none" w:sz="0" w:space="0" w:color="auto"/>
            <w:left w:val="none" w:sz="0" w:space="0" w:color="auto"/>
            <w:bottom w:val="none" w:sz="0" w:space="0" w:color="auto"/>
            <w:right w:val="none" w:sz="0" w:space="0" w:color="auto"/>
          </w:divBdr>
        </w:div>
        <w:div w:id="956638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02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686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769540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15692">
          <w:blockQuote w:val="1"/>
          <w:marLeft w:val="720"/>
          <w:marRight w:val="720"/>
          <w:marTop w:val="100"/>
          <w:marBottom w:val="100"/>
          <w:divBdr>
            <w:top w:val="none" w:sz="0" w:space="0" w:color="auto"/>
            <w:left w:val="none" w:sz="0" w:space="0" w:color="auto"/>
            <w:bottom w:val="none" w:sz="0" w:space="0" w:color="auto"/>
            <w:right w:val="none" w:sz="0" w:space="0" w:color="auto"/>
          </w:divBdr>
        </w:div>
        <w:div w:id="350575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0022024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4633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1612022">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99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2087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90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221839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2407224">
      <w:bodyDiv w:val="1"/>
      <w:marLeft w:val="0"/>
      <w:marRight w:val="0"/>
      <w:marTop w:val="0"/>
      <w:marBottom w:val="0"/>
      <w:divBdr>
        <w:top w:val="none" w:sz="0" w:space="0" w:color="auto"/>
        <w:left w:val="none" w:sz="0" w:space="0" w:color="auto"/>
        <w:bottom w:val="none" w:sz="0" w:space="0" w:color="auto"/>
        <w:right w:val="none" w:sz="0" w:space="0" w:color="auto"/>
      </w:divBdr>
    </w:div>
    <w:div w:id="1674724496">
      <w:bodyDiv w:val="1"/>
      <w:marLeft w:val="0"/>
      <w:marRight w:val="0"/>
      <w:marTop w:val="0"/>
      <w:marBottom w:val="0"/>
      <w:divBdr>
        <w:top w:val="none" w:sz="0" w:space="0" w:color="auto"/>
        <w:left w:val="none" w:sz="0" w:space="0" w:color="auto"/>
        <w:bottom w:val="none" w:sz="0" w:space="0" w:color="auto"/>
        <w:right w:val="none" w:sz="0" w:space="0" w:color="auto"/>
      </w:divBdr>
    </w:div>
    <w:div w:id="19592131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1814</Words>
  <Characters>10341</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
    </vt:vector>
  </TitlesOfParts>
  <Company>University of Cincinnati College of Medicine</Company>
  <LinksUpToDate>false</LinksUpToDate>
  <CharactersWithSpaces>12131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Wathelet</dc:creator>
  <cp:keywords/>
  <dc:description/>
  <cp:lastModifiedBy>Caudron, Marie-Christine</cp:lastModifiedBy>
  <cp:revision>2</cp:revision>
  <dcterms:created xsi:type="dcterms:W3CDTF">2020-07-23T13:30:00Z</dcterms:created>
  <dcterms:modified xsi:type="dcterms:W3CDTF">2020-07-23T13:30:00Z</dcterms:modified>
</cp:coreProperties>
</file>